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CD" w:rsidRPr="00E47238" w:rsidRDefault="00ED2C06" w:rsidP="00A95DCD">
      <w:pPr>
        <w:pStyle w:val="BodyTextIndent"/>
        <w:tabs>
          <w:tab w:val="left" w:pos="3780"/>
          <w:tab w:val="left" w:pos="5400"/>
          <w:tab w:val="left" w:pos="5760"/>
        </w:tabs>
        <w:ind w:left="0" w:right="-799" w:firstLine="0"/>
        <w:jc w:val="left"/>
        <w:rPr>
          <w:rFonts w:ascii="Franklin Gothic Book" w:hAnsi="Franklin Gothic Book" w:cs="Vrinda"/>
          <w:sz w:val="24"/>
          <w:lang w:val="ms-MY"/>
        </w:rPr>
      </w:pPr>
      <w:r w:rsidRPr="00E47238">
        <w:rPr>
          <w:rFonts w:ascii="Franklin Gothic Book" w:hAnsi="Franklin Gothic Book" w:cs="Vrinda"/>
          <w:noProof/>
          <w:sz w:val="24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22CFC411" wp14:editId="17A18DBB">
            <wp:simplePos x="0" y="0"/>
            <wp:positionH relativeFrom="column">
              <wp:posOffset>2668905</wp:posOffset>
            </wp:positionH>
            <wp:positionV relativeFrom="paragraph">
              <wp:posOffset>-140970</wp:posOffset>
            </wp:positionV>
            <wp:extent cx="1028700" cy="812800"/>
            <wp:effectExtent l="0" t="0" r="0" b="0"/>
            <wp:wrapTight wrapText="bothSides">
              <wp:wrapPolygon edited="0">
                <wp:start x="9600" y="0"/>
                <wp:lineTo x="6000" y="2025"/>
                <wp:lineTo x="2800" y="6075"/>
                <wp:lineTo x="3200" y="8100"/>
                <wp:lineTo x="0" y="13163"/>
                <wp:lineTo x="0" y="16706"/>
                <wp:lineTo x="7200" y="21263"/>
                <wp:lineTo x="14000" y="21263"/>
                <wp:lineTo x="21200" y="16706"/>
                <wp:lineTo x="21200" y="14681"/>
                <wp:lineTo x="18400" y="8100"/>
                <wp:lineTo x="18800" y="6075"/>
                <wp:lineTo x="14800" y="1519"/>
                <wp:lineTo x="11600" y="0"/>
                <wp:lineTo x="9600" y="0"/>
              </wp:wrapPolygon>
            </wp:wrapTight>
            <wp:docPr id="2" name="Picture 1" descr="M:\Pengurusan_Kontrak\FA_LOGO MPKu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ngurusan_Kontrak\FA_LOGO MPKu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DCD" w:rsidRPr="00E47238" w:rsidRDefault="00A95DCD" w:rsidP="00A95DCD">
      <w:pPr>
        <w:pStyle w:val="BodyTextIndent"/>
        <w:tabs>
          <w:tab w:val="left" w:pos="3780"/>
          <w:tab w:val="left" w:pos="5400"/>
          <w:tab w:val="left" w:pos="5760"/>
        </w:tabs>
        <w:ind w:left="0" w:right="-799" w:firstLine="0"/>
        <w:jc w:val="left"/>
        <w:rPr>
          <w:rFonts w:ascii="Franklin Gothic Book" w:hAnsi="Franklin Gothic Book" w:cs="Vrinda"/>
          <w:sz w:val="24"/>
          <w:lang w:val="ms-MY"/>
        </w:rPr>
      </w:pPr>
    </w:p>
    <w:p w:rsidR="00A95DCD" w:rsidRPr="00E47238" w:rsidRDefault="00A95DCD" w:rsidP="00A95DCD">
      <w:pPr>
        <w:pStyle w:val="BodyTextIndent"/>
        <w:tabs>
          <w:tab w:val="left" w:pos="3780"/>
          <w:tab w:val="left" w:pos="5400"/>
          <w:tab w:val="left" w:pos="5760"/>
        </w:tabs>
        <w:ind w:left="0" w:right="-799" w:firstLine="0"/>
        <w:jc w:val="left"/>
        <w:rPr>
          <w:rFonts w:ascii="Franklin Gothic Book" w:hAnsi="Franklin Gothic Book" w:cs="Vrinda"/>
          <w:sz w:val="24"/>
          <w:lang w:val="ms-MY"/>
        </w:rPr>
      </w:pPr>
      <w:r w:rsidRPr="00E47238">
        <w:rPr>
          <w:rFonts w:ascii="Franklin Gothic Book" w:hAnsi="Franklin Gothic Book" w:cstheme="minorHAnsi"/>
          <w:b/>
          <w:sz w:val="72"/>
          <w:szCs w:val="72"/>
          <w:lang w:val="ms-MY"/>
        </w:rPr>
        <w:t xml:space="preserve">                                                                          </w:t>
      </w:r>
    </w:p>
    <w:p w:rsidR="00A95DCD" w:rsidRPr="00E47238" w:rsidRDefault="00A95DCD" w:rsidP="00A95DCD">
      <w:pPr>
        <w:pStyle w:val="BodyTextIndent"/>
        <w:tabs>
          <w:tab w:val="left" w:pos="3780"/>
          <w:tab w:val="left" w:pos="5400"/>
          <w:tab w:val="left" w:pos="5760"/>
        </w:tabs>
        <w:ind w:right="-799"/>
        <w:jc w:val="center"/>
        <w:rPr>
          <w:rFonts w:ascii="Franklin Gothic Book" w:hAnsi="Franklin Gothic Book" w:cstheme="minorHAnsi"/>
          <w:b/>
          <w:sz w:val="4"/>
          <w:szCs w:val="4"/>
          <w:lang w:val="ms-MY"/>
        </w:rPr>
      </w:pPr>
      <w:r w:rsidRPr="00E47238">
        <w:rPr>
          <w:rFonts w:ascii="Franklin Gothic Book" w:hAnsi="Franklin Gothic Book" w:cstheme="minorHAnsi"/>
          <w:b/>
          <w:sz w:val="16"/>
          <w:szCs w:val="16"/>
          <w:lang w:val="ms-MY"/>
        </w:rPr>
        <w:t xml:space="preserve">                       </w:t>
      </w:r>
    </w:p>
    <w:p w:rsidR="00056A74" w:rsidRPr="00300E8E" w:rsidRDefault="00056A74" w:rsidP="00A95DCD">
      <w:pPr>
        <w:pStyle w:val="BodyTextIndent"/>
        <w:tabs>
          <w:tab w:val="left" w:pos="3780"/>
          <w:tab w:val="left" w:pos="5400"/>
          <w:tab w:val="left" w:pos="5760"/>
        </w:tabs>
        <w:ind w:right="-799"/>
        <w:rPr>
          <w:rFonts w:ascii="Franklin Gothic Book" w:hAnsi="Franklin Gothic Book" w:cstheme="minorHAnsi"/>
          <w:b/>
          <w:sz w:val="28"/>
          <w:szCs w:val="28"/>
          <w:lang w:val="ms-MY"/>
        </w:rPr>
      </w:pPr>
      <w:r w:rsidRPr="00E47238">
        <w:rPr>
          <w:rFonts w:ascii="Franklin Gothic Book" w:hAnsi="Franklin Gothic Book" w:cstheme="minorHAnsi"/>
          <w:b/>
          <w:sz w:val="72"/>
          <w:szCs w:val="72"/>
          <w:lang w:val="ms-MY"/>
        </w:rPr>
        <w:t xml:space="preserve">                     </w:t>
      </w:r>
    </w:p>
    <w:p w:rsidR="00124C88" w:rsidRPr="00E47238" w:rsidRDefault="00246C6C" w:rsidP="00814485">
      <w:pPr>
        <w:pStyle w:val="BodyTextIndent"/>
        <w:tabs>
          <w:tab w:val="left" w:pos="3780"/>
          <w:tab w:val="left" w:pos="5400"/>
          <w:tab w:val="left" w:pos="5760"/>
        </w:tabs>
        <w:ind w:left="0" w:right="-799" w:firstLine="0"/>
        <w:rPr>
          <w:rFonts w:ascii="Franklin Gothic Book" w:hAnsi="Franklin Gothic Book" w:cstheme="minorHAnsi"/>
          <w:b/>
          <w:szCs w:val="20"/>
          <w:lang w:val="ms-MY"/>
        </w:rPr>
      </w:pPr>
      <w:r w:rsidRPr="00E47238">
        <w:rPr>
          <w:rFonts w:ascii="Franklin Gothic Book" w:hAnsi="Franklin Gothic Book" w:cstheme="minorHAnsi"/>
          <w:b/>
          <w:sz w:val="72"/>
          <w:szCs w:val="72"/>
          <w:lang w:val="ms-MY"/>
        </w:rPr>
        <w:tab/>
        <w:t xml:space="preserve">                </w:t>
      </w:r>
      <w:r w:rsidR="00ED2C06">
        <w:rPr>
          <w:rFonts w:ascii="Franklin Gothic Book" w:hAnsi="Franklin Gothic Book" w:cstheme="minorHAnsi"/>
          <w:b/>
          <w:sz w:val="72"/>
          <w:szCs w:val="72"/>
          <w:lang w:val="ms-MY"/>
        </w:rPr>
        <w:t xml:space="preserve"> </w:t>
      </w:r>
      <w:r w:rsidR="00124C88" w:rsidRPr="00E47238">
        <w:rPr>
          <w:rFonts w:ascii="Franklin Gothic Book" w:hAnsi="Franklin Gothic Book" w:cstheme="minorHAnsi"/>
          <w:b/>
          <w:szCs w:val="20"/>
          <w:lang w:val="ms-MY"/>
        </w:rPr>
        <w:t>MAJLIS PERBANDARAN KULAI</w:t>
      </w:r>
    </w:p>
    <w:p w:rsidR="00124C88" w:rsidRPr="00E47238" w:rsidRDefault="00124C88" w:rsidP="00814485">
      <w:pPr>
        <w:pStyle w:val="Heading4"/>
        <w:spacing w:before="0" w:after="0"/>
        <w:jc w:val="center"/>
        <w:rPr>
          <w:rFonts w:ascii="Franklin Gothic Book" w:hAnsi="Franklin Gothic Book" w:cstheme="minorHAnsi"/>
          <w:sz w:val="22"/>
          <w:szCs w:val="20"/>
          <w:lang w:val="ms-MY"/>
        </w:rPr>
      </w:pPr>
      <w:r w:rsidRPr="00E47238">
        <w:rPr>
          <w:rFonts w:ascii="Franklin Gothic Book" w:hAnsi="Franklin Gothic Book" w:cstheme="minorHAnsi"/>
          <w:sz w:val="22"/>
          <w:szCs w:val="20"/>
          <w:lang w:val="ms-MY"/>
        </w:rPr>
        <w:t>KENYATAAN TAWARAN</w:t>
      </w:r>
      <w:r w:rsidR="0099372D" w:rsidRPr="00E47238">
        <w:rPr>
          <w:rFonts w:ascii="Franklin Gothic Book" w:hAnsi="Franklin Gothic Book" w:cstheme="minorHAnsi"/>
          <w:sz w:val="22"/>
          <w:szCs w:val="20"/>
          <w:lang w:val="ms-MY"/>
        </w:rPr>
        <w:t xml:space="preserve"> TENDER</w:t>
      </w:r>
      <w:r w:rsidR="00C62356" w:rsidRPr="00E47238">
        <w:rPr>
          <w:rFonts w:ascii="Franklin Gothic Book" w:hAnsi="Franklin Gothic Book" w:cstheme="minorHAnsi"/>
          <w:sz w:val="22"/>
          <w:szCs w:val="20"/>
          <w:lang w:val="ms-MY"/>
        </w:rPr>
        <w:t xml:space="preserve"> BIL </w:t>
      </w:r>
      <w:r w:rsidR="00300E8E">
        <w:rPr>
          <w:rFonts w:ascii="Franklin Gothic Book" w:hAnsi="Franklin Gothic Book" w:cstheme="minorHAnsi"/>
          <w:sz w:val="22"/>
          <w:szCs w:val="20"/>
          <w:lang w:val="ms-MY"/>
        </w:rPr>
        <w:t>2</w:t>
      </w:r>
      <w:r w:rsidR="00ED2C06">
        <w:rPr>
          <w:rFonts w:ascii="Franklin Gothic Book" w:hAnsi="Franklin Gothic Book" w:cstheme="minorHAnsi"/>
          <w:sz w:val="22"/>
          <w:szCs w:val="20"/>
          <w:lang w:val="ms-MY"/>
        </w:rPr>
        <w:t>/2020</w:t>
      </w:r>
      <w:r w:rsidR="00ED0E10" w:rsidRPr="00E47238">
        <w:rPr>
          <w:rFonts w:ascii="Franklin Gothic Book" w:hAnsi="Franklin Gothic Book" w:cstheme="minorHAnsi"/>
          <w:sz w:val="22"/>
          <w:szCs w:val="20"/>
          <w:lang w:val="ms-MY"/>
        </w:rPr>
        <w:t xml:space="preserve"> (</w:t>
      </w:r>
      <w:r w:rsidR="00C01EC9" w:rsidRPr="00E47238">
        <w:rPr>
          <w:rFonts w:ascii="Franklin Gothic Book" w:hAnsi="Franklin Gothic Book" w:cstheme="minorHAnsi"/>
          <w:sz w:val="22"/>
          <w:szCs w:val="20"/>
          <w:lang w:val="ms-MY"/>
        </w:rPr>
        <w:t>CIDB</w:t>
      </w:r>
      <w:r w:rsidR="00300E8E">
        <w:rPr>
          <w:rFonts w:ascii="Franklin Gothic Book" w:hAnsi="Franklin Gothic Book" w:cstheme="minorHAnsi"/>
          <w:sz w:val="22"/>
          <w:szCs w:val="20"/>
          <w:lang w:val="ms-MY"/>
        </w:rPr>
        <w:t xml:space="preserve"> &amp; KKM</w:t>
      </w:r>
      <w:r w:rsidR="00ED0E10" w:rsidRPr="00E47238">
        <w:rPr>
          <w:rFonts w:ascii="Franklin Gothic Book" w:hAnsi="Franklin Gothic Book" w:cstheme="minorHAnsi"/>
          <w:sz w:val="22"/>
          <w:szCs w:val="20"/>
          <w:lang w:val="ms-MY"/>
        </w:rPr>
        <w:t>)</w:t>
      </w:r>
    </w:p>
    <w:p w:rsidR="00C01EC9" w:rsidRDefault="00A95DCD" w:rsidP="00814485">
      <w:pPr>
        <w:tabs>
          <w:tab w:val="center" w:pos="5040"/>
          <w:tab w:val="left" w:pos="7140"/>
        </w:tabs>
        <w:rPr>
          <w:rFonts w:ascii="Franklin Gothic Book" w:hAnsi="Franklin Gothic Book" w:cstheme="minorHAnsi"/>
          <w:b/>
          <w:sz w:val="22"/>
          <w:szCs w:val="20"/>
          <w:lang w:val="ms-MY"/>
        </w:rPr>
      </w:pPr>
      <w:r w:rsidRPr="00E47238">
        <w:rPr>
          <w:rFonts w:ascii="Franklin Gothic Book" w:hAnsi="Franklin Gothic Book" w:cstheme="minorHAnsi"/>
          <w:b/>
          <w:sz w:val="22"/>
          <w:szCs w:val="20"/>
          <w:lang w:val="ms-MY"/>
        </w:rPr>
        <w:t xml:space="preserve">                                          </w:t>
      </w:r>
      <w:r w:rsidR="00246C6C" w:rsidRPr="00E47238">
        <w:rPr>
          <w:rFonts w:ascii="Franklin Gothic Book" w:hAnsi="Franklin Gothic Book" w:cstheme="minorHAnsi"/>
          <w:b/>
          <w:sz w:val="22"/>
          <w:szCs w:val="20"/>
          <w:lang w:val="ms-MY"/>
        </w:rPr>
        <w:t xml:space="preserve">                       </w:t>
      </w:r>
      <w:r w:rsidR="00124C88" w:rsidRPr="00E47238">
        <w:rPr>
          <w:rFonts w:ascii="Franklin Gothic Book" w:hAnsi="Franklin Gothic Book" w:cstheme="minorHAnsi"/>
          <w:b/>
          <w:sz w:val="22"/>
          <w:szCs w:val="20"/>
          <w:lang w:val="ms-MY"/>
        </w:rPr>
        <w:t>( KHAS UNTUK BUMIPUT</w:t>
      </w:r>
      <w:r w:rsidR="00BF0F18" w:rsidRPr="00E47238">
        <w:rPr>
          <w:rFonts w:ascii="Franklin Gothic Book" w:hAnsi="Franklin Gothic Book" w:cstheme="minorHAnsi"/>
          <w:b/>
          <w:sz w:val="22"/>
          <w:szCs w:val="20"/>
          <w:lang w:val="ms-MY"/>
        </w:rPr>
        <w:t>E</w:t>
      </w:r>
      <w:r w:rsidR="00124C88" w:rsidRPr="00E47238">
        <w:rPr>
          <w:rFonts w:ascii="Franklin Gothic Book" w:hAnsi="Franklin Gothic Book" w:cstheme="minorHAnsi"/>
          <w:b/>
          <w:sz w:val="22"/>
          <w:szCs w:val="20"/>
          <w:lang w:val="ms-MY"/>
        </w:rPr>
        <w:t>RA )</w:t>
      </w:r>
    </w:p>
    <w:p w:rsidR="00300E8E" w:rsidRPr="00ED2C06" w:rsidRDefault="00300E8E" w:rsidP="00A95DCD">
      <w:pPr>
        <w:tabs>
          <w:tab w:val="center" w:pos="5040"/>
          <w:tab w:val="left" w:pos="7140"/>
        </w:tabs>
        <w:rPr>
          <w:rFonts w:ascii="Franklin Gothic Book" w:hAnsi="Franklin Gothic Book" w:cstheme="minorHAnsi"/>
          <w:b/>
          <w:sz w:val="10"/>
          <w:szCs w:val="10"/>
          <w:lang w:val="ms-MY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987"/>
        <w:gridCol w:w="827"/>
        <w:gridCol w:w="964"/>
        <w:gridCol w:w="1701"/>
        <w:gridCol w:w="1560"/>
        <w:gridCol w:w="1559"/>
      </w:tblGrid>
      <w:tr w:rsidR="0054675C" w:rsidTr="00814485">
        <w:trPr>
          <w:trHeight w:val="698"/>
        </w:trPr>
        <w:tc>
          <w:tcPr>
            <w:tcW w:w="3987" w:type="dxa"/>
            <w:shd w:val="clear" w:color="auto" w:fill="BFBFBF" w:themeFill="background1" w:themeFillShade="BF"/>
            <w:vAlign w:val="center"/>
          </w:tcPr>
          <w:p w:rsidR="0054675C" w:rsidRDefault="0054675C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PERINCIAN TENDER</w:t>
            </w:r>
          </w:p>
        </w:tc>
        <w:tc>
          <w:tcPr>
            <w:tcW w:w="827" w:type="dxa"/>
            <w:shd w:val="clear" w:color="auto" w:fill="BFBFBF" w:themeFill="background1" w:themeFillShade="BF"/>
            <w:vAlign w:val="center"/>
          </w:tcPr>
          <w:p w:rsidR="0054675C" w:rsidRDefault="0054675C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KELAS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54675C" w:rsidRDefault="0054675C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KEPALA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4675C" w:rsidRDefault="0054675C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SUB KEPALA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4675C" w:rsidRDefault="0054675C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PEMBELIAN DOKUMEN TENDER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675C" w:rsidRDefault="0054675C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MAKLUMAT PENJUALAN</w:t>
            </w:r>
          </w:p>
        </w:tc>
      </w:tr>
      <w:tr w:rsidR="00612A36" w:rsidTr="00814485">
        <w:trPr>
          <w:trHeight w:val="2307"/>
        </w:trPr>
        <w:tc>
          <w:tcPr>
            <w:tcW w:w="3987" w:type="dxa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814485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 xml:space="preserve">NO TENDER : MPKu/T/11/2020 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(</w:t>
            </w:r>
            <w:r w:rsidR="00814485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MPKu</w:t>
            </w: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)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Pr="00FC7501" w:rsidRDefault="00612A36" w:rsidP="00AD7507">
            <w:pPr>
              <w:tabs>
                <w:tab w:val="center" w:pos="5040"/>
                <w:tab w:val="left" w:pos="7140"/>
              </w:tabs>
              <w:jc w:val="both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KERJA-KERJA MEMBEKAL DAN MEMASANG KELENGKAPAN PERABOT DAN ID BANGUNAN SERTA KERJA-KERJA BERKAITAN DI MAJLIS PERBANDARAN KULAI – FASA 2</w:t>
            </w:r>
          </w:p>
        </w:tc>
        <w:tc>
          <w:tcPr>
            <w:tcW w:w="1791" w:type="dxa"/>
            <w:gridSpan w:val="2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KEMENTERIAN KEWANGAN MALAYSIA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(KKM)</w:t>
            </w:r>
          </w:p>
        </w:tc>
        <w:tc>
          <w:tcPr>
            <w:tcW w:w="1701" w:type="dxa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E739CD" w:rsidRDefault="00E739CD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020101 @</w:t>
            </w:r>
          </w:p>
          <w:p w:rsidR="00814485" w:rsidRDefault="00814485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bookmarkStart w:id="0" w:name="_GoBack"/>
            <w:bookmarkEnd w:id="0"/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220201</w:t>
            </w:r>
          </w:p>
          <w:p w:rsidR="00814485" w:rsidRDefault="00814485" w:rsidP="00814485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&amp;</w:t>
            </w:r>
          </w:p>
          <w:p w:rsidR="00814485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 xml:space="preserve">020201 @ </w:t>
            </w:r>
            <w:r w:rsidR="00814485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220202</w:t>
            </w:r>
          </w:p>
          <w:p w:rsidR="00814485" w:rsidRDefault="00814485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&amp;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 xml:space="preserve">140301 @ 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 xml:space="preserve">140302 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2A36" w:rsidRDefault="00612A36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Harga Dokumen RM250.00</w:t>
            </w:r>
          </w:p>
          <w:p w:rsidR="00612A36" w:rsidRDefault="00612A36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  <w:r w:rsidRPr="00FC7501"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(Tidak Dikembalikan)</w:t>
            </w:r>
          </w:p>
          <w:p w:rsidR="00612A36" w:rsidRDefault="00612A36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</w:p>
          <w:p w:rsidR="00612A36" w:rsidRPr="00FC7501" w:rsidRDefault="00612A36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 w:rsidRPr="00FC7501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Bentuk Pembayaran</w:t>
            </w:r>
          </w:p>
          <w:p w:rsidR="00612A36" w:rsidRPr="00FC7501" w:rsidRDefault="00612A36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Wang Tunai</w:t>
            </w:r>
          </w:p>
        </w:tc>
        <w:tc>
          <w:tcPr>
            <w:tcW w:w="1559" w:type="dxa"/>
            <w:vMerge w:val="restart"/>
            <w:vAlign w:val="center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TARIKH JUAL :</w:t>
            </w:r>
          </w:p>
          <w:p w:rsidR="00612A36" w:rsidRPr="006C52C5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27 MEI 2020 (RABU</w:t>
            </w:r>
            <w:r w:rsidRPr="006C52C5"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)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TARIKH TUTUP :</w:t>
            </w:r>
          </w:p>
          <w:p w:rsidR="00612A36" w:rsidRPr="004101AF" w:rsidRDefault="00AD7507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16 JUN</w:t>
            </w:r>
            <w:r w:rsidR="00612A36" w:rsidRPr="004101AF"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 xml:space="preserve"> 2020 (</w:t>
            </w:r>
            <w:r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SELASA</w:t>
            </w:r>
            <w:r w:rsidR="00612A36" w:rsidRPr="004101AF"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)</w:t>
            </w:r>
          </w:p>
          <w:p w:rsidR="00612A36" w:rsidRPr="006C52C5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 w:rsidRPr="006C52C5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Sebelum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 w:rsidRPr="006C52C5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Jam 12.00 Tengahari</w:t>
            </w:r>
          </w:p>
        </w:tc>
      </w:tr>
      <w:tr w:rsidR="00612A36" w:rsidTr="00814485">
        <w:trPr>
          <w:trHeight w:val="2368"/>
        </w:trPr>
        <w:tc>
          <w:tcPr>
            <w:tcW w:w="3987" w:type="dxa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AD7507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 xml:space="preserve">NO TENDER : MPKu/T/12/2020 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(</w:t>
            </w:r>
            <w:r w:rsidR="00C05792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TPPM</w:t>
            </w: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)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AD7507">
            <w:pPr>
              <w:tabs>
                <w:tab w:val="center" w:pos="5040"/>
                <w:tab w:val="left" w:pos="7140"/>
              </w:tabs>
              <w:jc w:val="both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  <w:t>MENAIKTARAF INFRASTRUKTUR / MEMBAIKI KEROSAKAN HARTA BERSAMA DI RUMAH PANGSA TAMAN PUTRI BAGI PROGRAM TABUNG PENYELENGGARAAN PERUMAHAN MALAYSIA (TPPM) BAGI NEGERI JOHOR</w:t>
            </w:r>
          </w:p>
          <w:p w:rsidR="00814485" w:rsidRPr="00FC7501" w:rsidRDefault="00814485" w:rsidP="00AD7507">
            <w:pPr>
              <w:tabs>
                <w:tab w:val="center" w:pos="5040"/>
                <w:tab w:val="left" w:pos="7140"/>
              </w:tabs>
              <w:jc w:val="both"/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</w:p>
        </w:tc>
        <w:tc>
          <w:tcPr>
            <w:tcW w:w="827" w:type="dxa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AC30C2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G</w:t>
            </w:r>
            <w:r w:rsidR="00AC30C2"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4</w:t>
            </w:r>
          </w:p>
        </w:tc>
        <w:tc>
          <w:tcPr>
            <w:tcW w:w="964" w:type="dxa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CE</w:t>
            </w:r>
          </w:p>
        </w:tc>
        <w:tc>
          <w:tcPr>
            <w:tcW w:w="1701" w:type="dxa"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  <w:p w:rsidR="00612A36" w:rsidRDefault="00AC30C2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CE01</w:t>
            </w:r>
          </w:p>
          <w:p w:rsidR="00AC30C2" w:rsidRDefault="00AC30C2" w:rsidP="00612A36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&amp;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CE21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&amp;</w:t>
            </w:r>
          </w:p>
          <w:p w:rsidR="00612A36" w:rsidRDefault="00612A36" w:rsidP="0054675C">
            <w:pPr>
              <w:tabs>
                <w:tab w:val="center" w:pos="5040"/>
                <w:tab w:val="left" w:pos="7140"/>
              </w:tabs>
              <w:jc w:val="center"/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  <w:t>CE34</w:t>
            </w:r>
          </w:p>
        </w:tc>
        <w:tc>
          <w:tcPr>
            <w:tcW w:w="1560" w:type="dxa"/>
            <w:vMerge/>
          </w:tcPr>
          <w:p w:rsidR="00612A36" w:rsidRPr="00FC7501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sz w:val="22"/>
                <w:szCs w:val="20"/>
                <w:lang w:val="ms-MY"/>
              </w:rPr>
            </w:pPr>
          </w:p>
        </w:tc>
        <w:tc>
          <w:tcPr>
            <w:tcW w:w="1559" w:type="dxa"/>
            <w:vMerge/>
          </w:tcPr>
          <w:p w:rsidR="00612A36" w:rsidRDefault="00612A36" w:rsidP="0054675C">
            <w:pPr>
              <w:tabs>
                <w:tab w:val="center" w:pos="5040"/>
                <w:tab w:val="left" w:pos="7140"/>
              </w:tabs>
              <w:rPr>
                <w:rFonts w:ascii="Franklin Gothic Book" w:hAnsi="Franklin Gothic Book" w:cstheme="minorHAnsi"/>
                <w:b/>
                <w:sz w:val="22"/>
                <w:szCs w:val="20"/>
                <w:lang w:val="ms-MY"/>
              </w:rPr>
            </w:pPr>
          </w:p>
        </w:tc>
      </w:tr>
    </w:tbl>
    <w:p w:rsidR="00CF28B4" w:rsidRDefault="00CF28B4" w:rsidP="00531944">
      <w:pPr>
        <w:pStyle w:val="BodyTextIndent2"/>
        <w:tabs>
          <w:tab w:val="clear" w:pos="360"/>
          <w:tab w:val="left" w:pos="1815"/>
        </w:tabs>
        <w:ind w:left="0" w:right="137" w:firstLine="0"/>
        <w:rPr>
          <w:rFonts w:ascii="Franklin Gothic Book" w:hAnsi="Franklin Gothic Book" w:cstheme="minorHAnsi"/>
          <w:b/>
          <w:szCs w:val="20"/>
          <w:lang w:val="ms-MY"/>
        </w:rPr>
      </w:pPr>
    </w:p>
    <w:p w:rsidR="00CF28B4" w:rsidRPr="009E3AFA" w:rsidRDefault="009E3AFA" w:rsidP="009E3AFA">
      <w:pPr>
        <w:pStyle w:val="BodyTextIndent2"/>
        <w:tabs>
          <w:tab w:val="clear" w:pos="360"/>
          <w:tab w:val="left" w:pos="1815"/>
        </w:tabs>
        <w:ind w:left="0" w:right="137" w:firstLine="0"/>
        <w:rPr>
          <w:rFonts w:ascii="Franklin Gothic Book" w:hAnsi="Franklin Gothic Book" w:cs="Vrinda"/>
          <w:sz w:val="10"/>
          <w:szCs w:val="20"/>
          <w:u w:val="single"/>
          <w:lang w:val="ms-MY"/>
        </w:rPr>
      </w:pPr>
      <w:r w:rsidRPr="009E3AFA">
        <w:rPr>
          <w:rFonts w:ascii="Franklin Gothic Book" w:hAnsi="Franklin Gothic Book" w:cstheme="minorHAnsi"/>
          <w:b/>
          <w:szCs w:val="20"/>
          <w:u w:val="single"/>
          <w:lang w:val="ms-MY"/>
        </w:rPr>
        <w:t xml:space="preserve">PERHATIAN </w:t>
      </w:r>
    </w:p>
    <w:p w:rsidR="00CF28B4" w:rsidRPr="00372DFA" w:rsidRDefault="00CF28B4">
      <w:pPr>
        <w:rPr>
          <w:rFonts w:ascii="Franklin Gothic Book" w:hAnsi="Franklin Gothic Book" w:cs="Vrinda"/>
          <w:sz w:val="22"/>
          <w:szCs w:val="22"/>
          <w:lang w:val="ms-MY"/>
        </w:rPr>
      </w:pPr>
    </w:p>
    <w:p w:rsidR="00612A36" w:rsidRPr="00612A36" w:rsidRDefault="00612A36" w:rsidP="00AC30C2">
      <w:pPr>
        <w:pStyle w:val="BodyTextIndent2"/>
        <w:numPr>
          <w:ilvl w:val="0"/>
          <w:numId w:val="3"/>
        </w:numPr>
        <w:ind w:right="-120"/>
        <w:rPr>
          <w:rFonts w:ascii="Franklin Gothic Book" w:hAnsi="Franklin Gothic Book" w:cstheme="minorHAnsi"/>
          <w:szCs w:val="22"/>
          <w:lang w:val="ms-MY"/>
        </w:rPr>
      </w:pPr>
      <w:r w:rsidRPr="00612A36">
        <w:rPr>
          <w:rFonts w:ascii="Franklin Gothic Book" w:hAnsi="Franklin Gothic Book" w:cstheme="minorHAnsi"/>
          <w:szCs w:val="22"/>
          <w:lang w:val="ms-MY"/>
        </w:rPr>
        <w:t xml:space="preserve">Tender </w:t>
      </w:r>
      <w:r w:rsidRPr="00612A36">
        <w:rPr>
          <w:rFonts w:ascii="Franklin Gothic Book" w:hAnsi="Franklin Gothic Book" w:cstheme="minorHAnsi"/>
          <w:b/>
          <w:szCs w:val="22"/>
          <w:lang w:val="ms-MY"/>
        </w:rPr>
        <w:t>MPKu/T/1</w:t>
      </w:r>
      <w:r>
        <w:rPr>
          <w:rFonts w:ascii="Franklin Gothic Book" w:hAnsi="Franklin Gothic Book" w:cstheme="minorHAnsi"/>
          <w:b/>
          <w:szCs w:val="22"/>
          <w:lang w:val="ms-MY"/>
        </w:rPr>
        <w:t>1</w:t>
      </w:r>
      <w:r w:rsidRPr="00612A36">
        <w:rPr>
          <w:rFonts w:ascii="Franklin Gothic Book" w:hAnsi="Franklin Gothic Book" w:cstheme="minorHAnsi"/>
          <w:b/>
          <w:szCs w:val="22"/>
          <w:lang w:val="ms-MY"/>
        </w:rPr>
        <w:t>/2020</w:t>
      </w:r>
      <w:r>
        <w:rPr>
          <w:rFonts w:ascii="Franklin Gothic Book" w:hAnsi="Franklin Gothic Book" w:cstheme="minorHAnsi"/>
          <w:szCs w:val="22"/>
          <w:lang w:val="ms-MY"/>
        </w:rPr>
        <w:t xml:space="preserve">  </w:t>
      </w:r>
      <w:r w:rsidRPr="00612A36">
        <w:rPr>
          <w:rFonts w:ascii="Franklin Gothic Book" w:hAnsi="Franklin Gothic Book" w:cstheme="minorHAnsi"/>
          <w:szCs w:val="22"/>
          <w:lang w:val="ms-MY"/>
        </w:rPr>
        <w:t xml:space="preserve">adalah dipelawa kepada Pembekal / Syarikat yang berdaftar dengan </w:t>
      </w:r>
      <w:r w:rsidRPr="00612A36">
        <w:rPr>
          <w:rFonts w:ascii="Franklin Gothic Book" w:hAnsi="Franklin Gothic Book" w:cstheme="minorHAnsi"/>
          <w:b/>
          <w:szCs w:val="22"/>
          <w:lang w:val="ms-MY"/>
        </w:rPr>
        <w:t xml:space="preserve">Kementerian Kewangan Malaysia (KKM) </w:t>
      </w:r>
      <w:r w:rsidRPr="00612A36">
        <w:rPr>
          <w:rFonts w:ascii="Franklin Gothic Book" w:hAnsi="Franklin Gothic Book" w:cstheme="minorHAnsi"/>
          <w:szCs w:val="22"/>
          <w:lang w:val="ms-MY"/>
        </w:rPr>
        <w:t xml:space="preserve">di bawah Senarai Kod Bidang Bekalan dan Perkhidmatan di bawah Bidang, Sub-Bidang dan Pecahan Sub-Bidang berkaitan yang </w:t>
      </w:r>
      <w:r w:rsidRPr="00612A36">
        <w:rPr>
          <w:rFonts w:ascii="Franklin Gothic Book" w:hAnsi="Franklin Gothic Book" w:cstheme="minorHAnsi"/>
          <w:b/>
          <w:szCs w:val="22"/>
          <w:lang w:val="ms-MY"/>
        </w:rPr>
        <w:t>masih berkuatkuasa dan sah tempohnya</w:t>
      </w:r>
      <w:r w:rsidRPr="00612A36">
        <w:rPr>
          <w:rFonts w:ascii="Franklin Gothic Book" w:hAnsi="Franklin Gothic Book" w:cstheme="minorHAnsi"/>
          <w:szCs w:val="22"/>
          <w:lang w:val="ms-MY"/>
        </w:rPr>
        <w:t xml:space="preserve">. </w:t>
      </w:r>
    </w:p>
    <w:p w:rsidR="00612A36" w:rsidRPr="00AC30C2" w:rsidRDefault="00612A36" w:rsidP="00612A36">
      <w:pPr>
        <w:pStyle w:val="ListParagraph"/>
        <w:ind w:left="644" w:right="-133"/>
        <w:jc w:val="bot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612A36" w:rsidRPr="00612A36" w:rsidRDefault="00E82105" w:rsidP="001960A0">
      <w:pPr>
        <w:pStyle w:val="ListParagraph"/>
        <w:numPr>
          <w:ilvl w:val="0"/>
          <w:numId w:val="3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Tender </w:t>
      </w:r>
      <w:r w:rsidR="00612A36" w:rsidRPr="00612A36">
        <w:rPr>
          <w:rFonts w:ascii="Franklin Gothic Book" w:hAnsi="Franklin Gothic Book" w:cstheme="minorHAnsi"/>
          <w:b/>
          <w:sz w:val="22"/>
          <w:szCs w:val="22"/>
          <w:lang w:val="ms-MY"/>
        </w:rPr>
        <w:t>MPKu/T/12/2020</w:t>
      </w:r>
      <w:r w:rsidR="00612A36"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adalah dipelawa kepada kontraktor yang mempunyai </w:t>
      </w:r>
      <w:r w:rsidRPr="00612A36">
        <w:rPr>
          <w:rFonts w:ascii="Franklin Gothic Book" w:hAnsi="Franklin Gothic Book" w:cstheme="minorHAnsi"/>
          <w:b/>
          <w:sz w:val="22"/>
          <w:szCs w:val="22"/>
          <w:lang w:val="ms-MY"/>
        </w:rPr>
        <w:t>Sijil Perolehan Kerja Kerajaan (SPKK)</w:t>
      </w: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 berdaftar dengan </w:t>
      </w:r>
      <w:r w:rsidRPr="00612A36">
        <w:rPr>
          <w:rFonts w:ascii="Franklin Gothic Book" w:hAnsi="Franklin Gothic Book" w:cstheme="minorHAnsi"/>
          <w:b/>
          <w:sz w:val="22"/>
          <w:szCs w:val="22"/>
          <w:lang w:val="ms-MY"/>
        </w:rPr>
        <w:t>Lembaga Pembangunan Industri Pembinaan Malaysia (CIDB)</w:t>
      </w: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 dalam Gred, Kategori dan Pengkhususan yang berkaitan serta bertaraf Bumiputera yang berdaftar dengan </w:t>
      </w:r>
      <w:r w:rsidRPr="00612A36">
        <w:rPr>
          <w:rFonts w:ascii="Franklin Gothic Book" w:hAnsi="Franklin Gothic Book" w:cstheme="minorHAnsi"/>
          <w:b/>
          <w:sz w:val="22"/>
          <w:szCs w:val="22"/>
          <w:lang w:val="ms-MY"/>
        </w:rPr>
        <w:t>Bahagian Pembangunan Kontraktor Dan Usahawan (BPKU)</w:t>
      </w: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 di bawah tajuk berkaitan dan yang masih sah tempoh </w:t>
      </w:r>
      <w:r w:rsidR="000204B5" w:rsidRPr="00612A36">
        <w:rPr>
          <w:rFonts w:ascii="Franklin Gothic Book" w:hAnsi="Franklin Gothic Book" w:cstheme="minorHAnsi"/>
          <w:sz w:val="22"/>
          <w:szCs w:val="22"/>
          <w:lang w:val="ms-MY"/>
        </w:rPr>
        <w:t>pendaftarannya</w:t>
      </w: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. </w:t>
      </w:r>
    </w:p>
    <w:p w:rsidR="00612A36" w:rsidRPr="00AC30C2" w:rsidRDefault="00612A36" w:rsidP="00612A36">
      <w:pPr>
        <w:pStyle w:val="ListParagraph"/>
        <w:ind w:left="644" w:right="-133"/>
        <w:jc w:val="bot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C01EC9" w:rsidRPr="00612A36" w:rsidRDefault="00C01EC9" w:rsidP="00612A36">
      <w:pPr>
        <w:pStyle w:val="ListParagraph"/>
        <w:numPr>
          <w:ilvl w:val="0"/>
          <w:numId w:val="3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>Ta</w:t>
      </w:r>
      <w:r w:rsidR="00E82105" w:rsidRPr="00612A36">
        <w:rPr>
          <w:rFonts w:ascii="Franklin Gothic Book" w:hAnsi="Franklin Gothic Book" w:cstheme="minorHAnsi"/>
          <w:sz w:val="22"/>
          <w:szCs w:val="22"/>
          <w:lang w:val="ms-MY"/>
        </w:rPr>
        <w:t>waran terbuka kepada Kontraktor/Pembekal</w:t>
      </w:r>
      <w:r w:rsidRPr="00612A36">
        <w:rPr>
          <w:rFonts w:ascii="Franklin Gothic Book" w:hAnsi="Franklin Gothic Book" w:cstheme="minorHAnsi"/>
          <w:sz w:val="22"/>
          <w:szCs w:val="22"/>
          <w:lang w:val="ms-MY"/>
        </w:rPr>
        <w:t xml:space="preserve"> yang telah berdaftar dengan Majlis Perbandaran Kulai sahaja.</w:t>
      </w:r>
    </w:p>
    <w:p w:rsidR="00CF28B4" w:rsidRPr="00AC30C2" w:rsidRDefault="00CF28B4" w:rsidP="00CF28B4">
      <w:pPr>
        <w:pStyle w:val="ListParagraph"/>
        <w:ind w:left="644" w:right="-133"/>
        <w:jc w:val="bot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494C25" w:rsidRPr="00814485" w:rsidRDefault="00683770" w:rsidP="00494C25">
      <w:pPr>
        <w:pStyle w:val="ListParagraph"/>
        <w:numPr>
          <w:ilvl w:val="0"/>
          <w:numId w:val="3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814485">
        <w:rPr>
          <w:rFonts w:ascii="Franklin Gothic Book" w:hAnsi="Franklin Gothic Book" w:cstheme="minorHAnsi"/>
          <w:b/>
          <w:sz w:val="22"/>
          <w:szCs w:val="22"/>
          <w:u w:val="single"/>
          <w:lang w:val="ms-MY"/>
        </w:rPr>
        <w:t>TAKLIMAT TENDER</w:t>
      </w:r>
      <w:r w:rsidRPr="00814485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  <w:r w:rsidR="00494C25" w:rsidRPr="00814485">
        <w:rPr>
          <w:rFonts w:ascii="Franklin Gothic Book" w:hAnsi="Franklin Gothic Book" w:cstheme="minorHAnsi"/>
          <w:sz w:val="22"/>
          <w:szCs w:val="22"/>
          <w:lang w:val="ms-MY"/>
        </w:rPr>
        <w:t xml:space="preserve">- </w:t>
      </w:r>
      <w:r w:rsidR="00814485" w:rsidRPr="00814485">
        <w:rPr>
          <w:rFonts w:ascii="Franklin Gothic Book" w:hAnsi="Franklin Gothic Book" w:cstheme="minorHAnsi"/>
          <w:b/>
          <w:sz w:val="22"/>
          <w:szCs w:val="22"/>
          <w:lang w:val="ms-MY"/>
        </w:rPr>
        <w:t>TIADA</w:t>
      </w:r>
      <w:r w:rsidR="00B81584" w:rsidRPr="00814485">
        <w:rPr>
          <w:rFonts w:ascii="Franklin Gothic Book" w:hAnsi="Franklin Gothic Book" w:cstheme="minorHAnsi"/>
          <w:b/>
          <w:sz w:val="22"/>
          <w:szCs w:val="22"/>
          <w:lang w:val="ms-MY"/>
        </w:rPr>
        <w:t xml:space="preserve"> </w:t>
      </w:r>
    </w:p>
    <w:p w:rsidR="00543976" w:rsidRPr="00AC30C2" w:rsidRDefault="00543976" w:rsidP="009E3AFA">
      <w:pPr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BF0F18" w:rsidRPr="009E3AFA" w:rsidRDefault="00543976" w:rsidP="00B24E9C">
      <w:pPr>
        <w:pStyle w:val="ListParagraph"/>
        <w:numPr>
          <w:ilvl w:val="0"/>
          <w:numId w:val="3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>Untuk urusan pembelian dokumen tender, s</w:t>
      </w:r>
      <w:r w:rsidR="004E093F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ila bawa bersama </w:t>
      </w:r>
      <w:r w:rsidR="004E093F" w:rsidRPr="009E3AFA">
        <w:rPr>
          <w:rFonts w:ascii="Franklin Gothic Book" w:hAnsi="Franklin Gothic Book" w:cstheme="minorHAnsi"/>
          <w:b/>
          <w:sz w:val="22"/>
          <w:szCs w:val="22"/>
          <w:lang w:val="ms-MY"/>
        </w:rPr>
        <w:t>Sijil-sijil ASAL beserta (1) SALINAN</w:t>
      </w:r>
      <w:r w:rsidR="004E093F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:</w:t>
      </w:r>
    </w:p>
    <w:p w:rsidR="00C01EC9" w:rsidRPr="00AC30C2" w:rsidRDefault="00C01EC9" w:rsidP="00C01EC9">
      <w:pPr>
        <w:pStyle w:val="ListParagrap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2F0D2A" w:rsidRDefault="00C01EC9" w:rsidP="00FE4DE1">
      <w:pPr>
        <w:pStyle w:val="ListParagraph"/>
        <w:numPr>
          <w:ilvl w:val="0"/>
          <w:numId w:val="11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>Perakuan Pendaftaran Kontraktor (PPK) oleh CIDB;</w:t>
      </w:r>
      <w:r w:rsidR="00543976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  <w:r w:rsidR="00F507CB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Sijil </w:t>
      </w: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Perolehan Kerja Kerajaan (SPKK) oleh CIDB dan Taraf Bumiputera (STB) oleh </w:t>
      </w:r>
      <w:r w:rsidR="00794349" w:rsidRPr="009E3AFA">
        <w:rPr>
          <w:rFonts w:ascii="Franklin Gothic Book" w:hAnsi="Franklin Gothic Book" w:cstheme="minorHAnsi"/>
          <w:sz w:val="22"/>
          <w:szCs w:val="22"/>
          <w:lang w:val="ms-MY"/>
        </w:rPr>
        <w:t>BPKU</w:t>
      </w: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>;</w:t>
      </w:r>
      <w:r w:rsidR="00025BBA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</w:p>
    <w:p w:rsidR="00AD7507" w:rsidRPr="00AC30C2" w:rsidRDefault="00AD7507" w:rsidP="00AD7507">
      <w:pPr>
        <w:pStyle w:val="ListParagraph"/>
        <w:ind w:left="1440" w:right="-133"/>
        <w:jc w:val="bot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AD7507" w:rsidRPr="00AD7507" w:rsidRDefault="00AD7507" w:rsidP="00AD7507">
      <w:pPr>
        <w:pStyle w:val="ListParagraph"/>
        <w:numPr>
          <w:ilvl w:val="0"/>
          <w:numId w:val="11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AD7507">
        <w:rPr>
          <w:rFonts w:ascii="Franklin Gothic Book" w:hAnsi="Franklin Gothic Book" w:cstheme="minorHAnsi"/>
          <w:sz w:val="22"/>
          <w:szCs w:val="22"/>
          <w:lang w:val="ms-MY"/>
        </w:rPr>
        <w:t>Sijil Akuan Pendaftaran Syarikat dengan Kementerian Kewangan Malaysia (KKM) dan Sijil Akuan Pendaftaran Syarikat Bumiputera dengan Kementerian Kewangan Malaysia (KKM)</w:t>
      </w:r>
      <w:r>
        <w:rPr>
          <w:rFonts w:ascii="Franklin Gothic Book" w:hAnsi="Franklin Gothic Book" w:cstheme="minorHAnsi"/>
          <w:sz w:val="22"/>
          <w:szCs w:val="22"/>
          <w:lang w:val="ms-MY"/>
        </w:rPr>
        <w:t>;</w:t>
      </w:r>
    </w:p>
    <w:p w:rsidR="002F0D2A" w:rsidRPr="00AC30C2" w:rsidRDefault="002F0D2A" w:rsidP="00FE4DE1">
      <w:pPr>
        <w:ind w:right="-133"/>
        <w:jc w:val="bot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006754" w:rsidRDefault="00F507CB" w:rsidP="00FE4DE1">
      <w:pPr>
        <w:pStyle w:val="ListParagraph"/>
        <w:numPr>
          <w:ilvl w:val="0"/>
          <w:numId w:val="11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>Sijil Pendaftaran Perniagaan dengan Suruhanjaya Syarikat Malaysia (SSM)</w:t>
      </w:r>
    </w:p>
    <w:p w:rsidR="00006754" w:rsidRPr="00AC30C2" w:rsidRDefault="00006754" w:rsidP="00FE4DE1">
      <w:pPr>
        <w:pStyle w:val="ListParagrap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8638AD" w:rsidRPr="00AC30C2" w:rsidRDefault="00543976" w:rsidP="00AC30C2">
      <w:pPr>
        <w:pStyle w:val="ListParagraph"/>
        <w:numPr>
          <w:ilvl w:val="0"/>
          <w:numId w:val="11"/>
        </w:numPr>
        <w:ind w:right="-133"/>
        <w:jc w:val="both"/>
        <w:rPr>
          <w:rFonts w:ascii="Franklin Gothic Book" w:hAnsi="Franklin Gothic Book" w:cs="Vrinda"/>
          <w:sz w:val="22"/>
          <w:szCs w:val="22"/>
          <w:lang w:val="ms-MY"/>
        </w:rPr>
      </w:pPr>
      <w:r w:rsidRPr="009E3AFA">
        <w:rPr>
          <w:rFonts w:ascii="Franklin Gothic Book" w:hAnsi="Franklin Gothic Book" w:cs="Vrinda"/>
          <w:sz w:val="22"/>
          <w:szCs w:val="22"/>
          <w:lang w:val="ms-MY"/>
        </w:rPr>
        <w:t xml:space="preserve">Cop Syarikat </w:t>
      </w:r>
    </w:p>
    <w:p w:rsidR="00FE4DE1" w:rsidRPr="00FE4DE1" w:rsidRDefault="008638AD" w:rsidP="00FE4DE1">
      <w:pPr>
        <w:pStyle w:val="ListParagraph"/>
        <w:numPr>
          <w:ilvl w:val="0"/>
          <w:numId w:val="11"/>
        </w:numPr>
        <w:ind w:right="-133"/>
        <w:jc w:val="both"/>
        <w:rPr>
          <w:rFonts w:ascii="Franklin Gothic Book" w:hAnsi="Franklin Gothic Book" w:cs="Vrinda"/>
          <w:b/>
          <w:sz w:val="22"/>
          <w:szCs w:val="22"/>
          <w:lang w:val="ms-MY"/>
        </w:rPr>
      </w:pPr>
      <w:r w:rsidRPr="009E3AFA">
        <w:rPr>
          <w:rFonts w:ascii="Franklin Gothic Book" w:hAnsi="Franklin Gothic Book" w:cs="Vrinda"/>
          <w:sz w:val="22"/>
          <w:szCs w:val="22"/>
          <w:lang w:val="ms-MY"/>
        </w:rPr>
        <w:lastRenderedPageBreak/>
        <w:t xml:space="preserve">Slip ASAL Kebenaran </w:t>
      </w:r>
      <w:r w:rsidR="00FA2DB5">
        <w:rPr>
          <w:rFonts w:ascii="Franklin Gothic Book" w:hAnsi="Franklin Gothic Book" w:cs="Vrinda"/>
          <w:sz w:val="22"/>
          <w:szCs w:val="22"/>
          <w:lang w:val="ms-MY"/>
        </w:rPr>
        <w:t xml:space="preserve">Khas dari CIDB (jika berkenaan) </w:t>
      </w:r>
      <w:r w:rsidRPr="00FE4DE1">
        <w:rPr>
          <w:rFonts w:ascii="Franklin Gothic Book" w:hAnsi="Franklin Gothic Book" w:cs="Vrinda"/>
          <w:b/>
          <w:sz w:val="22"/>
          <w:szCs w:val="22"/>
          <w:lang w:val="ms-MY"/>
        </w:rPr>
        <w:t>(RESIT TIDAK DITERIMA SEMASA SESI PEMBELIAN)</w:t>
      </w:r>
    </w:p>
    <w:p w:rsidR="00FE4DE1" w:rsidRPr="00AC30C2" w:rsidRDefault="00FE4DE1" w:rsidP="00AD7507">
      <w:pPr>
        <w:rPr>
          <w:rFonts w:ascii="Franklin Gothic Book" w:hAnsi="Franklin Gothic Book" w:cs="Vrinda"/>
          <w:sz w:val="10"/>
          <w:szCs w:val="10"/>
          <w:lang w:val="ms-MY"/>
        </w:rPr>
      </w:pPr>
    </w:p>
    <w:p w:rsidR="00FE4DE1" w:rsidRDefault="00FE4DE1" w:rsidP="00FE4DE1">
      <w:pPr>
        <w:pStyle w:val="ListParagraph"/>
        <w:numPr>
          <w:ilvl w:val="0"/>
          <w:numId w:val="11"/>
        </w:numPr>
        <w:ind w:right="-133"/>
        <w:jc w:val="both"/>
        <w:rPr>
          <w:rFonts w:ascii="Franklin Gothic Book" w:hAnsi="Franklin Gothic Book" w:cs="Vrinda"/>
          <w:sz w:val="22"/>
          <w:szCs w:val="22"/>
          <w:lang w:val="ms-MY"/>
        </w:rPr>
      </w:pPr>
      <w:r>
        <w:rPr>
          <w:rFonts w:ascii="Franklin Gothic Book" w:hAnsi="Franklin Gothic Book" w:cs="Vrinda"/>
          <w:sz w:val="22"/>
          <w:szCs w:val="22"/>
          <w:lang w:val="ms-MY"/>
        </w:rPr>
        <w:t xml:space="preserve">Waktu Penjualan dokumen adalah sebagaimana berikut : </w:t>
      </w:r>
    </w:p>
    <w:p w:rsidR="00FE4DE1" w:rsidRPr="00C05792" w:rsidRDefault="00FE4DE1" w:rsidP="00FE4DE1">
      <w:pPr>
        <w:pStyle w:val="ListParagraph"/>
        <w:ind w:left="1440" w:right="-133"/>
        <w:jc w:val="both"/>
        <w:rPr>
          <w:rFonts w:ascii="Franklin Gothic Book" w:hAnsi="Franklin Gothic Book" w:cs="Vrinda"/>
          <w:sz w:val="10"/>
          <w:szCs w:val="10"/>
          <w:lang w:val="ms-MY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904"/>
        <w:gridCol w:w="2984"/>
      </w:tblGrid>
      <w:tr w:rsidR="00FE4DE1" w:rsidRPr="000C0B88" w:rsidTr="00FE4DE1">
        <w:trPr>
          <w:trHeight w:val="165"/>
        </w:trPr>
        <w:tc>
          <w:tcPr>
            <w:tcW w:w="2082" w:type="dxa"/>
            <w:shd w:val="clear" w:color="auto" w:fill="A6A6A6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Hari</w:t>
            </w:r>
          </w:p>
        </w:tc>
        <w:tc>
          <w:tcPr>
            <w:tcW w:w="3904" w:type="dxa"/>
            <w:shd w:val="clear" w:color="auto" w:fill="A6A6A6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Waktu Operasi Kaunter</w:t>
            </w:r>
          </w:p>
        </w:tc>
        <w:tc>
          <w:tcPr>
            <w:tcW w:w="2984" w:type="dxa"/>
            <w:shd w:val="clear" w:color="auto" w:fill="A6A6A6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Waktu Rehat</w:t>
            </w:r>
          </w:p>
        </w:tc>
      </w:tr>
      <w:tr w:rsidR="00FE4DE1" w:rsidRPr="000C0B88" w:rsidTr="00FE4DE1">
        <w:trPr>
          <w:trHeight w:val="458"/>
        </w:trPr>
        <w:tc>
          <w:tcPr>
            <w:tcW w:w="2082" w:type="dxa"/>
            <w:shd w:val="clear" w:color="auto" w:fill="auto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</w:p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AHAD – RABU</w:t>
            </w:r>
          </w:p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8.30 PAGI – 4.30 PETANG</w:t>
            </w:r>
          </w:p>
        </w:tc>
        <w:tc>
          <w:tcPr>
            <w:tcW w:w="2984" w:type="dxa"/>
            <w:vMerge w:val="restart"/>
            <w:shd w:val="clear" w:color="auto" w:fill="auto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1.00 – 2.00 Petang</w:t>
            </w:r>
          </w:p>
        </w:tc>
      </w:tr>
      <w:tr w:rsidR="00FE4DE1" w:rsidRPr="000C0B88" w:rsidTr="00FE4DE1">
        <w:trPr>
          <w:trHeight w:val="343"/>
        </w:trPr>
        <w:tc>
          <w:tcPr>
            <w:tcW w:w="2082" w:type="dxa"/>
            <w:shd w:val="clear" w:color="auto" w:fill="auto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KHAMIS</w:t>
            </w:r>
          </w:p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</w:p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  <w:r w:rsidRPr="000C0B88"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  <w:t>8.30 PAGI – 3.00 PETANG</w:t>
            </w:r>
          </w:p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b/>
                <w:sz w:val="22"/>
                <w:szCs w:val="22"/>
                <w:lang w:val="ms-MY"/>
              </w:rPr>
            </w:pPr>
          </w:p>
        </w:tc>
        <w:tc>
          <w:tcPr>
            <w:tcW w:w="2984" w:type="dxa"/>
            <w:vMerge/>
            <w:shd w:val="clear" w:color="auto" w:fill="auto"/>
            <w:vAlign w:val="center"/>
          </w:tcPr>
          <w:p w:rsidR="00FE4DE1" w:rsidRPr="000C0B88" w:rsidRDefault="00FE4DE1" w:rsidP="008318BE">
            <w:pPr>
              <w:pStyle w:val="ListParagraph"/>
              <w:ind w:left="0"/>
              <w:jc w:val="center"/>
              <w:rPr>
                <w:rFonts w:ascii="Franklin Gothic Book" w:hAnsi="Franklin Gothic Book" w:cs="Vrinda"/>
                <w:sz w:val="22"/>
                <w:szCs w:val="22"/>
                <w:lang w:val="ms-MY"/>
              </w:rPr>
            </w:pPr>
          </w:p>
        </w:tc>
      </w:tr>
    </w:tbl>
    <w:p w:rsidR="00FE4DE1" w:rsidRPr="00C05792" w:rsidRDefault="00FE4DE1" w:rsidP="00FE4DE1">
      <w:pPr>
        <w:pStyle w:val="ListParagraph"/>
        <w:ind w:left="1440" w:right="-133"/>
        <w:jc w:val="both"/>
        <w:rPr>
          <w:rFonts w:ascii="Franklin Gothic Book" w:hAnsi="Franklin Gothic Book" w:cs="Vrinda"/>
          <w:sz w:val="10"/>
          <w:szCs w:val="10"/>
          <w:lang w:val="ms-MY"/>
        </w:rPr>
      </w:pPr>
    </w:p>
    <w:p w:rsidR="00006754" w:rsidRPr="00FE4DE1" w:rsidRDefault="00006754" w:rsidP="00FE4DE1">
      <w:pPr>
        <w:pStyle w:val="ListParagraph"/>
        <w:ind w:left="1440" w:right="-133"/>
        <w:jc w:val="both"/>
        <w:rPr>
          <w:rFonts w:ascii="Franklin Gothic Book" w:hAnsi="Franklin Gothic Book" w:cs="Vrinda"/>
          <w:sz w:val="10"/>
          <w:szCs w:val="10"/>
          <w:lang w:val="ms-MY"/>
        </w:rPr>
      </w:pPr>
    </w:p>
    <w:p w:rsidR="004C1128" w:rsidRDefault="00C01EC9" w:rsidP="00253121">
      <w:pPr>
        <w:pStyle w:val="ListParagraph"/>
        <w:numPr>
          <w:ilvl w:val="0"/>
          <w:numId w:val="3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Petender diminta melengkapkan Senarai Semakan beserta tandatangan </w:t>
      </w:r>
      <w:r w:rsidR="008638AD" w:rsidRPr="009E3AFA">
        <w:rPr>
          <w:rFonts w:ascii="Franklin Gothic Book" w:hAnsi="Franklin Gothic Book" w:cstheme="minorHAnsi"/>
          <w:sz w:val="22"/>
          <w:szCs w:val="22"/>
          <w:lang w:val="ms-MY"/>
        </w:rPr>
        <w:t>dan cop syarikat di muka</w:t>
      </w:r>
      <w:r w:rsidR="001D40BC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>pertama Dokumen Tender sebelum dimasukkan ke dalam Peti Tawaran. Segala kesulitan yang</w:t>
      </w:r>
      <w:r w:rsidR="001D40BC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dihadapi sekiranya gagal melengkapkan dokumen tender adalah dibawah tanggungan pihak </w:t>
      </w:r>
      <w:r w:rsidR="001D40BC"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</w:t>
      </w: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>petender sendiri.</w:t>
      </w:r>
    </w:p>
    <w:p w:rsidR="00253121" w:rsidRPr="00C05792" w:rsidRDefault="00253121" w:rsidP="0054675C">
      <w:pPr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794349" w:rsidRPr="009E3AFA" w:rsidRDefault="00794349" w:rsidP="00253121">
      <w:pPr>
        <w:pStyle w:val="ListParagraph"/>
        <w:numPr>
          <w:ilvl w:val="0"/>
          <w:numId w:val="3"/>
        </w:numPr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b/>
          <w:sz w:val="22"/>
          <w:szCs w:val="22"/>
          <w:u w:val="single"/>
          <w:lang w:val="ms-MY"/>
        </w:rPr>
        <w:t>PENYERAHAN TENDER</w:t>
      </w:r>
    </w:p>
    <w:p w:rsidR="00794349" w:rsidRPr="00FE4DE1" w:rsidRDefault="00794349" w:rsidP="00794349">
      <w:pPr>
        <w:pStyle w:val="BodyTextIndent2"/>
        <w:tabs>
          <w:tab w:val="clear" w:pos="360"/>
          <w:tab w:val="left" w:pos="1665"/>
        </w:tabs>
        <w:ind w:right="-43"/>
        <w:rPr>
          <w:rFonts w:ascii="Franklin Gothic Book" w:hAnsi="Franklin Gothic Book" w:cstheme="minorHAnsi"/>
          <w:b/>
          <w:sz w:val="10"/>
          <w:szCs w:val="10"/>
          <w:lang w:val="ms-MY"/>
        </w:rPr>
      </w:pPr>
      <w:r w:rsidRPr="009E3AFA">
        <w:rPr>
          <w:rFonts w:ascii="Franklin Gothic Book" w:hAnsi="Franklin Gothic Book" w:cstheme="minorHAnsi"/>
          <w:b/>
          <w:szCs w:val="22"/>
          <w:lang w:val="ms-MY"/>
        </w:rPr>
        <w:tab/>
      </w:r>
      <w:r w:rsidRPr="009E3AFA">
        <w:rPr>
          <w:rFonts w:ascii="Franklin Gothic Book" w:hAnsi="Franklin Gothic Book" w:cstheme="minorHAnsi"/>
          <w:b/>
          <w:szCs w:val="22"/>
          <w:lang w:val="ms-MY"/>
        </w:rPr>
        <w:tab/>
      </w:r>
    </w:p>
    <w:p w:rsidR="00160AC8" w:rsidRDefault="00794349" w:rsidP="009E3AFA">
      <w:pPr>
        <w:pStyle w:val="BodyTextIndent2"/>
        <w:numPr>
          <w:ilvl w:val="0"/>
          <w:numId w:val="12"/>
        </w:numPr>
        <w:ind w:left="1418" w:right="-43" w:hanging="425"/>
        <w:rPr>
          <w:rFonts w:ascii="Franklin Gothic Book" w:hAnsi="Franklin Gothic Book" w:cstheme="minorHAnsi"/>
          <w:szCs w:val="22"/>
          <w:lang w:val="ms-MY"/>
        </w:rPr>
      </w:pPr>
      <w:r w:rsidRPr="009E3AFA">
        <w:rPr>
          <w:rFonts w:ascii="Franklin Gothic Book" w:hAnsi="Franklin Gothic Book" w:cstheme="minorHAnsi"/>
          <w:szCs w:val="22"/>
          <w:lang w:val="ms-MY"/>
        </w:rPr>
        <w:t>Dokumen Tender yang lengkap hendaklah dilakri dan di</w:t>
      </w:r>
      <w:r w:rsidR="009E3AFA">
        <w:rPr>
          <w:rFonts w:ascii="Franklin Gothic Book" w:hAnsi="Franklin Gothic Book" w:cstheme="minorHAnsi"/>
          <w:szCs w:val="22"/>
          <w:lang w:val="ms-MY"/>
        </w:rPr>
        <w:t xml:space="preserve">hantar dengan serahan tangan ke </w:t>
      </w:r>
      <w:r w:rsidR="001104C4" w:rsidRPr="009E3AFA">
        <w:rPr>
          <w:rFonts w:ascii="Franklin Gothic Book" w:hAnsi="Franklin Gothic Book" w:cstheme="minorHAnsi"/>
          <w:szCs w:val="22"/>
          <w:lang w:val="ms-MY"/>
        </w:rPr>
        <w:t>alamat di bawah</w:t>
      </w:r>
      <w:r w:rsidRPr="009E3AFA">
        <w:rPr>
          <w:rFonts w:ascii="Franklin Gothic Book" w:hAnsi="Franklin Gothic Book" w:cstheme="minorHAnsi"/>
          <w:szCs w:val="22"/>
          <w:lang w:val="ms-MY"/>
        </w:rPr>
        <w:t xml:space="preserve"> </w:t>
      </w:r>
      <w:r w:rsidR="001104C4" w:rsidRPr="009E3AFA">
        <w:rPr>
          <w:rFonts w:ascii="Franklin Gothic Book" w:hAnsi="Franklin Gothic Book" w:cstheme="minorHAnsi"/>
          <w:szCs w:val="22"/>
          <w:lang w:val="ms-MY"/>
        </w:rPr>
        <w:t>sebelum jam</w:t>
      </w:r>
      <w:r w:rsidR="00246C6C" w:rsidRPr="009E3AFA">
        <w:rPr>
          <w:rFonts w:ascii="Franklin Gothic Book" w:hAnsi="Franklin Gothic Book" w:cstheme="minorHAnsi"/>
          <w:szCs w:val="22"/>
          <w:lang w:val="ms-MY"/>
        </w:rPr>
        <w:t xml:space="preserve"> 12.00 tenga</w:t>
      </w:r>
      <w:r w:rsidRPr="009E3AFA">
        <w:rPr>
          <w:rFonts w:ascii="Franklin Gothic Book" w:hAnsi="Franklin Gothic Book" w:cstheme="minorHAnsi"/>
          <w:szCs w:val="22"/>
          <w:lang w:val="ms-MY"/>
        </w:rPr>
        <w:t xml:space="preserve">hari pada </w:t>
      </w:r>
      <w:r w:rsidR="00246C6C" w:rsidRPr="009E3AFA">
        <w:rPr>
          <w:rFonts w:ascii="Franklin Gothic Book" w:hAnsi="Franklin Gothic Book" w:cstheme="minorHAnsi"/>
          <w:szCs w:val="22"/>
          <w:lang w:val="ms-MY"/>
        </w:rPr>
        <w:t xml:space="preserve">tarikh tutup </w:t>
      </w:r>
      <w:r w:rsidRPr="009E3AFA">
        <w:rPr>
          <w:rFonts w:ascii="Franklin Gothic Book" w:hAnsi="Franklin Gothic Book" w:cstheme="minorHAnsi"/>
          <w:szCs w:val="22"/>
          <w:lang w:val="ms-MY"/>
        </w:rPr>
        <w:t>yang tersebut di atas. Dokumen Tender yang dihantar selepas dari tarikh dan waktu yang dinyatakan tidak akan dilayan. Petender hendaklah menanggung sendiri segala perbelanjaan yang berkaitan dengan urusan Tender ini.</w:t>
      </w:r>
    </w:p>
    <w:p w:rsidR="004C1128" w:rsidRPr="004101AF" w:rsidRDefault="004C1128" w:rsidP="00C05792">
      <w:pPr>
        <w:framePr w:hSpace="180" w:wrap="around" w:vAnchor="text" w:hAnchor="page" w:x="1351" w:y="174"/>
        <w:tabs>
          <w:tab w:val="left" w:pos="720"/>
        </w:tabs>
        <w:jc w:val="center"/>
        <w:rPr>
          <w:rFonts w:ascii="Franklin Gothic Book" w:hAnsi="Franklin Gothic Book" w:cstheme="minorHAnsi"/>
          <w:b/>
          <w:sz w:val="28"/>
          <w:szCs w:val="28"/>
          <w:lang w:val="ms-MY"/>
        </w:rPr>
      </w:pPr>
      <w:r w:rsidRPr="004101AF">
        <w:rPr>
          <w:rFonts w:ascii="Franklin Gothic Book" w:hAnsi="Franklin Gothic Book" w:cstheme="minorHAnsi"/>
          <w:b/>
          <w:sz w:val="28"/>
          <w:szCs w:val="28"/>
          <w:lang w:val="ms-MY"/>
        </w:rPr>
        <w:t>Dokumen Tender hendaklah dimasukkan ke dalam Peti Tender di :-</w:t>
      </w:r>
    </w:p>
    <w:p w:rsidR="004C1128" w:rsidRPr="004101AF" w:rsidRDefault="004C1128" w:rsidP="00C05792">
      <w:pPr>
        <w:framePr w:hSpace="180" w:wrap="around" w:vAnchor="text" w:hAnchor="page" w:x="1351" w:y="174"/>
        <w:tabs>
          <w:tab w:val="left" w:pos="720"/>
        </w:tabs>
        <w:jc w:val="center"/>
        <w:rPr>
          <w:rFonts w:ascii="Franklin Gothic Book" w:hAnsi="Franklin Gothic Book" w:cstheme="minorHAnsi"/>
          <w:sz w:val="28"/>
          <w:szCs w:val="28"/>
          <w:lang w:val="ms-MY"/>
        </w:rPr>
      </w:pPr>
      <w:r w:rsidRPr="004101AF">
        <w:rPr>
          <w:rFonts w:ascii="Franklin Gothic Book" w:hAnsi="Franklin Gothic Book" w:cstheme="minorHAnsi"/>
          <w:sz w:val="28"/>
          <w:szCs w:val="28"/>
          <w:lang w:val="ms-MY"/>
        </w:rPr>
        <w:t>Aras 1, Bersebelahan Bilik Mesyuarat  Jabatan Kewangan,</w:t>
      </w:r>
    </w:p>
    <w:p w:rsidR="004C1128" w:rsidRPr="004101AF" w:rsidRDefault="004C1128" w:rsidP="00C05792">
      <w:pPr>
        <w:framePr w:hSpace="180" w:wrap="around" w:vAnchor="text" w:hAnchor="page" w:x="1351" w:y="174"/>
        <w:tabs>
          <w:tab w:val="left" w:pos="720"/>
        </w:tabs>
        <w:jc w:val="center"/>
        <w:rPr>
          <w:rFonts w:ascii="Franklin Gothic Book" w:hAnsi="Franklin Gothic Book" w:cstheme="minorHAnsi"/>
          <w:sz w:val="28"/>
          <w:szCs w:val="28"/>
          <w:lang w:val="ms-MY"/>
        </w:rPr>
      </w:pPr>
      <w:r w:rsidRPr="004101AF">
        <w:rPr>
          <w:rFonts w:ascii="Franklin Gothic Book" w:hAnsi="Franklin Gothic Book" w:cstheme="minorHAnsi"/>
          <w:sz w:val="28"/>
          <w:szCs w:val="28"/>
          <w:lang w:val="ms-MY"/>
        </w:rPr>
        <w:t>Bangunan Lama MPKu.</w:t>
      </w:r>
    </w:p>
    <w:p w:rsidR="004C1128" w:rsidRPr="004101AF" w:rsidRDefault="004C1128" w:rsidP="00C05792">
      <w:pPr>
        <w:framePr w:hSpace="180" w:wrap="around" w:vAnchor="text" w:hAnchor="page" w:x="1351" w:y="174"/>
        <w:tabs>
          <w:tab w:val="left" w:pos="720"/>
        </w:tabs>
        <w:jc w:val="center"/>
        <w:rPr>
          <w:rFonts w:ascii="Franklin Gothic Book" w:hAnsi="Franklin Gothic Book" w:cstheme="minorHAnsi"/>
          <w:sz w:val="28"/>
          <w:szCs w:val="28"/>
          <w:lang w:val="ms-MY"/>
        </w:rPr>
      </w:pPr>
      <w:r w:rsidRPr="004101AF">
        <w:rPr>
          <w:rFonts w:ascii="Franklin Gothic Book" w:hAnsi="Franklin Gothic Book" w:cstheme="minorHAnsi"/>
          <w:sz w:val="28"/>
          <w:szCs w:val="28"/>
          <w:lang w:val="ms-MY"/>
        </w:rPr>
        <w:t>Sebelum Jam 12.00 Tengahari</w:t>
      </w:r>
    </w:p>
    <w:p w:rsidR="004C1128" w:rsidRPr="00FE4DE1" w:rsidRDefault="004C1128" w:rsidP="00C05792">
      <w:pPr>
        <w:framePr w:hSpace="180" w:wrap="around" w:vAnchor="text" w:hAnchor="page" w:x="1351" w:y="174"/>
        <w:tabs>
          <w:tab w:val="left" w:pos="720"/>
        </w:tabs>
        <w:jc w:val="center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5D58E8" w:rsidRPr="00C05792" w:rsidRDefault="005D58E8">
      <w:pPr>
        <w:rPr>
          <w:rFonts w:ascii="Franklin Gothic Book" w:hAnsi="Franklin Gothic Book" w:cstheme="minorHAnsi"/>
          <w:sz w:val="16"/>
          <w:szCs w:val="16"/>
          <w:lang w:val="ms-MY"/>
        </w:rPr>
      </w:pPr>
    </w:p>
    <w:p w:rsidR="009E3AFA" w:rsidRDefault="009E3AFA" w:rsidP="009E3AFA">
      <w:pPr>
        <w:pStyle w:val="BodyTextIndent2"/>
        <w:numPr>
          <w:ilvl w:val="0"/>
          <w:numId w:val="12"/>
        </w:numPr>
        <w:ind w:hanging="447"/>
        <w:rPr>
          <w:rFonts w:ascii="Franklin Gothic Book" w:hAnsi="Franklin Gothic Book" w:cstheme="minorHAnsi"/>
          <w:szCs w:val="22"/>
          <w:lang w:val="ms-MY"/>
        </w:rPr>
      </w:pPr>
      <w:r>
        <w:rPr>
          <w:rFonts w:ascii="Franklin Gothic Book" w:hAnsi="Franklin Gothic Book" w:cstheme="minorHAnsi"/>
          <w:szCs w:val="22"/>
          <w:lang w:val="ms-MY"/>
        </w:rPr>
        <w:t>Petender hendaklah mengemukakan dokumen-dokumen berikut ketika pengembalian dokumen tender dan dimasukkan ke dalam sampul :</w:t>
      </w:r>
    </w:p>
    <w:p w:rsidR="00FE4DE1" w:rsidRPr="00C05792" w:rsidRDefault="00FE4DE1" w:rsidP="00FE4DE1">
      <w:pPr>
        <w:pStyle w:val="BodyTextIndent2"/>
        <w:ind w:left="1440" w:firstLine="0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1104C4" w:rsidRPr="009E3AFA" w:rsidRDefault="00AD7507" w:rsidP="00AD7507">
      <w:pPr>
        <w:pStyle w:val="BodyTextIndent2"/>
        <w:numPr>
          <w:ilvl w:val="0"/>
          <w:numId w:val="14"/>
        </w:numPr>
        <w:rPr>
          <w:rFonts w:ascii="Franklin Gothic Book" w:hAnsi="Franklin Gothic Book" w:cstheme="minorHAnsi"/>
          <w:szCs w:val="22"/>
          <w:lang w:val="ms-MY"/>
        </w:rPr>
      </w:pPr>
      <w:r>
        <w:rPr>
          <w:rFonts w:ascii="Franklin Gothic Book" w:hAnsi="Franklin Gothic Book" w:cstheme="minorHAnsi"/>
          <w:szCs w:val="22"/>
          <w:lang w:val="ms-MY"/>
        </w:rPr>
        <w:t xml:space="preserve"> </w:t>
      </w:r>
      <w:r w:rsidR="001104C4" w:rsidRPr="009E3AFA">
        <w:rPr>
          <w:rFonts w:ascii="Franklin Gothic Book" w:hAnsi="Franklin Gothic Book" w:cstheme="minorHAnsi"/>
          <w:szCs w:val="22"/>
          <w:lang w:val="ms-MY"/>
        </w:rPr>
        <w:t>Set Dokumen Tawaran yang lengkap diisi harga setiap item di dalam Senarai  Kuantiti dan jumlah harga tawaran di Ringkasan Tender.</w:t>
      </w:r>
    </w:p>
    <w:p w:rsidR="001104C4" w:rsidRPr="00C05792" w:rsidRDefault="001104C4" w:rsidP="001104C4">
      <w:pPr>
        <w:pStyle w:val="BodyTextIndent2"/>
        <w:ind w:left="1287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AD7507" w:rsidRDefault="001104C4" w:rsidP="00AD7507">
      <w:pPr>
        <w:pStyle w:val="BodyTextIndent2"/>
        <w:numPr>
          <w:ilvl w:val="0"/>
          <w:numId w:val="14"/>
        </w:numPr>
        <w:rPr>
          <w:rFonts w:ascii="Franklin Gothic Book" w:hAnsi="Franklin Gothic Book" w:cstheme="minorHAnsi"/>
          <w:szCs w:val="22"/>
          <w:lang w:val="ms-MY"/>
        </w:rPr>
      </w:pPr>
      <w:r w:rsidRPr="009E3AFA">
        <w:rPr>
          <w:rFonts w:ascii="Franklin Gothic Book" w:hAnsi="Franklin Gothic Book" w:cstheme="minorHAnsi"/>
          <w:szCs w:val="22"/>
          <w:lang w:val="ms-MY"/>
        </w:rPr>
        <w:t>Dokumen sokongan mengandungi maklumat dan data-data syarikat berhubung dengan penyata kewangan 3 bulan terkini yang disahkan oleh Pegawai Bank, pengalaman kerja yang setaraf, kakitangan teknikal, logi, Peralatan asas, dan prestasi kerja semasa petender.</w:t>
      </w:r>
      <w:r w:rsidR="008638AD" w:rsidRPr="009E3AFA">
        <w:rPr>
          <w:rFonts w:ascii="Franklin Gothic Book" w:hAnsi="Franklin Gothic Book" w:cstheme="minorHAnsi"/>
          <w:szCs w:val="22"/>
          <w:lang w:val="ms-MY"/>
        </w:rPr>
        <w:t xml:space="preserve"> P</w:t>
      </w:r>
      <w:r w:rsidR="006C52C5" w:rsidRPr="009E3AFA">
        <w:rPr>
          <w:rFonts w:ascii="Franklin Gothic Book" w:hAnsi="Franklin Gothic Book" w:cstheme="minorHAnsi"/>
          <w:szCs w:val="22"/>
          <w:lang w:val="ms-MY"/>
        </w:rPr>
        <w:t>etender dikehendaki m</w:t>
      </w:r>
      <w:r w:rsidR="008638AD" w:rsidRPr="009E3AFA">
        <w:rPr>
          <w:rFonts w:ascii="Franklin Gothic Book" w:hAnsi="Franklin Gothic Book" w:cstheme="minorHAnsi"/>
          <w:szCs w:val="22"/>
          <w:lang w:val="ms-MY"/>
        </w:rPr>
        <w:t xml:space="preserve">engemukakan Penyata Kewangan Syarikat 3 bulan Terkini Yang ASAL dan </w:t>
      </w:r>
      <w:r w:rsidR="006C52C5" w:rsidRPr="009E3AFA">
        <w:rPr>
          <w:rFonts w:ascii="Franklin Gothic Book" w:hAnsi="Franklin Gothic Book" w:cstheme="minorHAnsi"/>
          <w:szCs w:val="22"/>
          <w:lang w:val="ms-MY"/>
        </w:rPr>
        <w:t>telah disahkan oleh pihak bank</w:t>
      </w:r>
      <w:r w:rsidR="008638AD" w:rsidRPr="009E3AFA">
        <w:rPr>
          <w:rFonts w:ascii="Franklin Gothic Book" w:hAnsi="Franklin Gothic Book" w:cstheme="minorHAnsi"/>
          <w:szCs w:val="22"/>
          <w:lang w:val="ms-MY"/>
        </w:rPr>
        <w:t xml:space="preserve"> (Pengesahan Oleh Pegawai Bank mengandungi nama pegawai bank beserta No. I.D dan cop cawangan bank) </w:t>
      </w:r>
      <w:r w:rsidR="006C52C5" w:rsidRPr="009E3AFA">
        <w:rPr>
          <w:rFonts w:ascii="Franklin Gothic Book" w:hAnsi="Franklin Gothic Book" w:cstheme="minorHAnsi"/>
          <w:szCs w:val="22"/>
          <w:lang w:val="ms-MY"/>
        </w:rPr>
        <w:t>semasa menghantar dokumen tender</w:t>
      </w:r>
      <w:r w:rsidR="008638AD" w:rsidRPr="009E3AFA">
        <w:rPr>
          <w:rFonts w:ascii="Franklin Gothic Book" w:hAnsi="Franklin Gothic Book" w:cstheme="minorHAnsi"/>
          <w:szCs w:val="22"/>
          <w:lang w:val="ms-MY"/>
        </w:rPr>
        <w:t xml:space="preserve">. Sekiranya </w:t>
      </w:r>
      <w:r w:rsidR="006C52C5" w:rsidRPr="009E3AFA">
        <w:rPr>
          <w:rFonts w:ascii="Franklin Gothic Book" w:hAnsi="Franklin Gothic Book" w:cstheme="minorHAnsi"/>
          <w:szCs w:val="22"/>
          <w:lang w:val="ms-MY"/>
        </w:rPr>
        <w:t>maklumat yang dikehendaki tidak disertakan, tawaran pemborong dianggap</w:t>
      </w:r>
      <w:r w:rsidR="008638AD" w:rsidRPr="009E3AFA">
        <w:rPr>
          <w:rFonts w:ascii="Franklin Gothic Book" w:hAnsi="Franklin Gothic Book" w:cstheme="minorHAnsi"/>
          <w:szCs w:val="22"/>
          <w:lang w:val="ms-MY"/>
        </w:rPr>
        <w:t xml:space="preserve"> TIDAK LAYAK Untuk Dipertimbangkan.</w:t>
      </w:r>
      <w:r w:rsidR="00FE4DE1">
        <w:rPr>
          <w:rFonts w:ascii="Franklin Gothic Book" w:hAnsi="Franklin Gothic Book" w:cstheme="minorHAnsi"/>
          <w:szCs w:val="22"/>
          <w:lang w:val="ms-MY"/>
        </w:rPr>
        <w:t xml:space="preserve"> </w:t>
      </w:r>
    </w:p>
    <w:p w:rsidR="00AD7507" w:rsidRPr="00C05792" w:rsidRDefault="00AD7507" w:rsidP="00AD7507">
      <w:pPr>
        <w:pStyle w:val="ListParagraph"/>
        <w:rPr>
          <w:rFonts w:ascii="Franklin Gothic Book" w:hAnsi="Franklin Gothic Book" w:cstheme="minorHAnsi"/>
          <w:sz w:val="10"/>
          <w:szCs w:val="10"/>
          <w:lang w:val="ms-MY"/>
        </w:rPr>
      </w:pPr>
    </w:p>
    <w:p w:rsidR="00FE4DE1" w:rsidRPr="00AD7507" w:rsidRDefault="00FE4DE1" w:rsidP="00AD7507">
      <w:pPr>
        <w:pStyle w:val="BodyTextIndent2"/>
        <w:numPr>
          <w:ilvl w:val="0"/>
          <w:numId w:val="14"/>
        </w:numPr>
        <w:rPr>
          <w:rFonts w:ascii="Franklin Gothic Book" w:hAnsi="Franklin Gothic Book" w:cstheme="minorHAnsi"/>
          <w:szCs w:val="22"/>
          <w:lang w:val="ms-MY"/>
        </w:rPr>
      </w:pPr>
      <w:r w:rsidRPr="00AD7507">
        <w:rPr>
          <w:rFonts w:ascii="Franklin Gothic Book" w:hAnsi="Franklin Gothic Book" w:cstheme="minorHAnsi"/>
          <w:szCs w:val="22"/>
          <w:lang w:val="ms-MY"/>
        </w:rPr>
        <w:t xml:space="preserve">Salinan Penyata Kewangan </w:t>
      </w:r>
      <w:r w:rsidRPr="00AD7507">
        <w:rPr>
          <w:rFonts w:ascii="Franklin Gothic Book" w:hAnsi="Franklin Gothic Book" w:cstheme="minorHAnsi"/>
          <w:b/>
          <w:szCs w:val="22"/>
          <w:lang w:val="ms-MY"/>
        </w:rPr>
        <w:t xml:space="preserve">HANYA DIBENARKAN </w:t>
      </w:r>
      <w:r w:rsidRPr="00AD7507">
        <w:rPr>
          <w:rFonts w:ascii="Franklin Gothic Book" w:hAnsi="Franklin Gothic Book" w:cstheme="minorHAnsi"/>
          <w:szCs w:val="22"/>
          <w:lang w:val="ms-MY"/>
        </w:rPr>
        <w:t>untuk pembelian melebihi 1 dokumen tender.</w:t>
      </w:r>
    </w:p>
    <w:p w:rsidR="00006754" w:rsidRPr="009E3AFA" w:rsidRDefault="00006754" w:rsidP="00C01EC9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</w:p>
    <w:p w:rsidR="005D58E8" w:rsidRDefault="005D58E8" w:rsidP="00C01EC9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</w:p>
    <w:p w:rsidR="004101AF" w:rsidRDefault="004101AF" w:rsidP="00C01EC9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</w:p>
    <w:p w:rsidR="005D58E8" w:rsidRDefault="005D58E8" w:rsidP="00C01EC9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</w:p>
    <w:p w:rsidR="005D58E8" w:rsidRPr="009E3AFA" w:rsidRDefault="005D58E8" w:rsidP="00C01EC9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</w:p>
    <w:p w:rsidR="00B81584" w:rsidRPr="009E3AFA" w:rsidRDefault="00B81584" w:rsidP="00C01EC9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</w:p>
    <w:p w:rsidR="00C01EC9" w:rsidRPr="009E3AFA" w:rsidRDefault="00C01EC9" w:rsidP="00C01EC9">
      <w:pPr>
        <w:tabs>
          <w:tab w:val="left" w:pos="720"/>
          <w:tab w:val="left" w:pos="1440"/>
        </w:tabs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    YANG DIPERTUA,</w:t>
      </w:r>
    </w:p>
    <w:p w:rsidR="00C01EC9" w:rsidRPr="009E3AFA" w:rsidRDefault="00C01EC9" w:rsidP="00C01EC9">
      <w:pPr>
        <w:tabs>
          <w:tab w:val="left" w:pos="720"/>
          <w:tab w:val="left" w:pos="1440"/>
        </w:tabs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    MAJLIS PERBANDARAN KULAI,</w:t>
      </w:r>
    </w:p>
    <w:p w:rsidR="00C01EC9" w:rsidRPr="009E3AFA" w:rsidRDefault="00C01EC9" w:rsidP="00C01EC9">
      <w:pPr>
        <w:tabs>
          <w:tab w:val="left" w:pos="720"/>
          <w:tab w:val="left" w:pos="1440"/>
        </w:tabs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    JALAN PEJABAT KERAJAAN,</w:t>
      </w:r>
    </w:p>
    <w:p w:rsidR="00C01EC9" w:rsidRPr="009E3AFA" w:rsidRDefault="00C01EC9" w:rsidP="001D40BC">
      <w:pPr>
        <w:tabs>
          <w:tab w:val="left" w:pos="720"/>
          <w:tab w:val="left" w:pos="1440"/>
        </w:tabs>
        <w:jc w:val="both"/>
        <w:rPr>
          <w:rFonts w:ascii="Franklin Gothic Book" w:hAnsi="Franklin Gothic Book" w:cstheme="minorHAnsi"/>
          <w:sz w:val="22"/>
          <w:szCs w:val="22"/>
          <w:lang w:val="ms-MY"/>
        </w:rPr>
      </w:pPr>
      <w:r w:rsidRPr="009E3AFA">
        <w:rPr>
          <w:rFonts w:ascii="Franklin Gothic Book" w:hAnsi="Franklin Gothic Book" w:cstheme="minorHAnsi"/>
          <w:sz w:val="22"/>
          <w:szCs w:val="22"/>
          <w:lang w:val="ms-MY"/>
        </w:rPr>
        <w:t xml:space="preserve">     81000 KULAI.</w:t>
      </w:r>
    </w:p>
    <w:p w:rsidR="00B81584" w:rsidRPr="00B81584" w:rsidRDefault="00C01EC9">
      <w:pPr>
        <w:rPr>
          <w:rFonts w:ascii="Franklin Gothic Book" w:hAnsi="Franklin Gothic Book" w:cstheme="minorHAnsi"/>
          <w:b/>
          <w:sz w:val="20"/>
          <w:szCs w:val="20"/>
          <w:lang w:val="ms-MY"/>
        </w:rPr>
      </w:pPr>
      <w:r w:rsidRPr="00B81584">
        <w:rPr>
          <w:rFonts w:ascii="Franklin Gothic Book" w:hAnsi="Franklin Gothic Book" w:cstheme="minorHAnsi"/>
          <w:b/>
          <w:sz w:val="20"/>
          <w:szCs w:val="20"/>
          <w:lang w:val="ms-MY"/>
        </w:rPr>
        <w:t xml:space="preserve">     TARIKH </w:t>
      </w:r>
      <w:r w:rsidR="00785F21" w:rsidRPr="00B81584">
        <w:rPr>
          <w:rFonts w:ascii="Franklin Gothic Book" w:hAnsi="Franklin Gothic Book" w:cstheme="minorHAnsi"/>
          <w:b/>
          <w:sz w:val="20"/>
          <w:szCs w:val="20"/>
          <w:lang w:val="ms-MY"/>
        </w:rPr>
        <w:t>IKLAN</w:t>
      </w:r>
      <w:r w:rsidRPr="00B81584">
        <w:rPr>
          <w:rFonts w:ascii="Franklin Gothic Book" w:hAnsi="Franklin Gothic Book" w:cstheme="minorHAnsi"/>
          <w:b/>
          <w:sz w:val="20"/>
          <w:szCs w:val="20"/>
          <w:lang w:val="ms-MY"/>
        </w:rPr>
        <w:t xml:space="preserve"> :  </w:t>
      </w:r>
      <w:r w:rsidR="00AD7507">
        <w:rPr>
          <w:rFonts w:ascii="Franklin Gothic Book" w:hAnsi="Franklin Gothic Book" w:cstheme="minorHAnsi"/>
          <w:b/>
          <w:sz w:val="20"/>
          <w:szCs w:val="20"/>
          <w:lang w:val="ms-MY"/>
        </w:rPr>
        <w:t>20 MEI 2020 (RABU)</w:t>
      </w:r>
    </w:p>
    <w:sectPr w:rsidR="00B81584" w:rsidRPr="00B81584" w:rsidSect="00686480">
      <w:headerReference w:type="default" r:id="rId9"/>
      <w:pgSz w:w="12240" w:h="15840"/>
      <w:pgMar w:top="567" w:right="1077" w:bottom="567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01" w:rsidRDefault="00FC7501" w:rsidP="00AE0DFC">
      <w:r>
        <w:separator/>
      </w:r>
    </w:p>
  </w:endnote>
  <w:endnote w:type="continuationSeparator" w:id="0">
    <w:p w:rsidR="00FC7501" w:rsidRDefault="00FC7501" w:rsidP="00AE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01" w:rsidRDefault="00FC7501" w:rsidP="00AE0DFC">
      <w:r>
        <w:separator/>
      </w:r>
    </w:p>
  </w:footnote>
  <w:footnote w:type="continuationSeparator" w:id="0">
    <w:p w:rsidR="00FC7501" w:rsidRDefault="00FC7501" w:rsidP="00AE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01" w:rsidRDefault="00FC7501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CC1"/>
    <w:multiLevelType w:val="hybridMultilevel"/>
    <w:tmpl w:val="B0B6C316"/>
    <w:lvl w:ilvl="0" w:tplc="44090013">
      <w:start w:val="1"/>
      <w:numFmt w:val="upp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9C2F8E"/>
    <w:multiLevelType w:val="multilevel"/>
    <w:tmpl w:val="0F2091BE"/>
    <w:lvl w:ilvl="0">
      <w:start w:val="1"/>
      <w:numFmt w:val="decimal"/>
      <w:lvlText w:val="%1."/>
      <w:lvlJc w:val="left"/>
      <w:pPr>
        <w:ind w:left="644" w:hanging="360"/>
      </w:pPr>
      <w:rPr>
        <w:rFonts w:ascii="Franklin Gothic Book" w:eastAsia="Times New Roman" w:hAnsi="Franklin Gothic Book" w:cs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">
    <w:nsid w:val="169F14E5"/>
    <w:multiLevelType w:val="hybridMultilevel"/>
    <w:tmpl w:val="B26412B2"/>
    <w:lvl w:ilvl="0" w:tplc="44090013">
      <w:start w:val="1"/>
      <w:numFmt w:val="upperRoman"/>
      <w:lvlText w:val="%1."/>
      <w:lvlJc w:val="right"/>
      <w:pPr>
        <w:ind w:left="780" w:hanging="360"/>
      </w:p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577C68"/>
    <w:multiLevelType w:val="hybridMultilevel"/>
    <w:tmpl w:val="F544C676"/>
    <w:lvl w:ilvl="0" w:tplc="3BF22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6CAF"/>
    <w:multiLevelType w:val="hybridMultilevel"/>
    <w:tmpl w:val="D0909CCE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E6212"/>
    <w:multiLevelType w:val="hybridMultilevel"/>
    <w:tmpl w:val="303CC708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1B39B3"/>
    <w:multiLevelType w:val="hybridMultilevel"/>
    <w:tmpl w:val="A9EC6474"/>
    <w:lvl w:ilvl="0" w:tplc="4D74AB5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F41CD"/>
    <w:multiLevelType w:val="hybridMultilevel"/>
    <w:tmpl w:val="D35284A0"/>
    <w:lvl w:ilvl="0" w:tplc="A2D67AF0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F7559F"/>
    <w:multiLevelType w:val="hybridMultilevel"/>
    <w:tmpl w:val="3E4AECE4"/>
    <w:lvl w:ilvl="0" w:tplc="461E5398">
      <w:start w:val="5"/>
      <w:numFmt w:val="bullet"/>
      <w:lvlText w:val="-"/>
      <w:lvlJc w:val="left"/>
      <w:pPr>
        <w:ind w:left="1004" w:hanging="360"/>
      </w:pPr>
      <w:rPr>
        <w:rFonts w:ascii="Franklin Gothic Book" w:eastAsia="Times New Roman" w:hAnsi="Franklin Gothic Book" w:cstheme="minorHAnsi" w:hint="default"/>
      </w:rPr>
    </w:lvl>
    <w:lvl w:ilvl="1" w:tplc="4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666F50"/>
    <w:multiLevelType w:val="hybridMultilevel"/>
    <w:tmpl w:val="53BE324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90FC3"/>
    <w:multiLevelType w:val="hybridMultilevel"/>
    <w:tmpl w:val="B3CE9A0A"/>
    <w:lvl w:ilvl="0" w:tplc="055847B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2">
    <w:nsid w:val="6F670686"/>
    <w:multiLevelType w:val="hybridMultilevel"/>
    <w:tmpl w:val="CEE00D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83ECB"/>
    <w:multiLevelType w:val="hybridMultilevel"/>
    <w:tmpl w:val="B0B6C316"/>
    <w:lvl w:ilvl="0" w:tplc="44090013">
      <w:start w:val="1"/>
      <w:numFmt w:val="upp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502"/>
    <w:rsid w:val="0000300B"/>
    <w:rsid w:val="00004D26"/>
    <w:rsid w:val="00006754"/>
    <w:rsid w:val="00017FC0"/>
    <w:rsid w:val="000204B5"/>
    <w:rsid w:val="00025BBA"/>
    <w:rsid w:val="00031650"/>
    <w:rsid w:val="000324D9"/>
    <w:rsid w:val="00036B09"/>
    <w:rsid w:val="000568BB"/>
    <w:rsid w:val="00056A74"/>
    <w:rsid w:val="00074C8F"/>
    <w:rsid w:val="000905A4"/>
    <w:rsid w:val="00091998"/>
    <w:rsid w:val="00093AE2"/>
    <w:rsid w:val="00097A7F"/>
    <w:rsid w:val="00097B3B"/>
    <w:rsid w:val="000B08A4"/>
    <w:rsid w:val="000B453C"/>
    <w:rsid w:val="000B5B3E"/>
    <w:rsid w:val="000B66B0"/>
    <w:rsid w:val="000C0FCE"/>
    <w:rsid w:val="000C453E"/>
    <w:rsid w:val="000D09B1"/>
    <w:rsid w:val="000E181C"/>
    <w:rsid w:val="000F00B8"/>
    <w:rsid w:val="000F3145"/>
    <w:rsid w:val="000F7D83"/>
    <w:rsid w:val="00105295"/>
    <w:rsid w:val="00106BCF"/>
    <w:rsid w:val="001104C4"/>
    <w:rsid w:val="001113E1"/>
    <w:rsid w:val="00113EF2"/>
    <w:rsid w:val="00115E3A"/>
    <w:rsid w:val="001175E8"/>
    <w:rsid w:val="00117C46"/>
    <w:rsid w:val="00122DF9"/>
    <w:rsid w:val="00124C88"/>
    <w:rsid w:val="001445B6"/>
    <w:rsid w:val="00152AAE"/>
    <w:rsid w:val="00154043"/>
    <w:rsid w:val="001559D6"/>
    <w:rsid w:val="00160AC8"/>
    <w:rsid w:val="00167D5F"/>
    <w:rsid w:val="00167E1D"/>
    <w:rsid w:val="00170086"/>
    <w:rsid w:val="00186E5B"/>
    <w:rsid w:val="00186EFA"/>
    <w:rsid w:val="001A2895"/>
    <w:rsid w:val="001A3E95"/>
    <w:rsid w:val="001A7857"/>
    <w:rsid w:val="001D40BC"/>
    <w:rsid w:val="001E5925"/>
    <w:rsid w:val="001F1A81"/>
    <w:rsid w:val="001F2AD5"/>
    <w:rsid w:val="00214C8E"/>
    <w:rsid w:val="00246597"/>
    <w:rsid w:val="00246C6C"/>
    <w:rsid w:val="00250DAB"/>
    <w:rsid w:val="00253121"/>
    <w:rsid w:val="002914F7"/>
    <w:rsid w:val="00294682"/>
    <w:rsid w:val="002B10CD"/>
    <w:rsid w:val="002B24DA"/>
    <w:rsid w:val="002B3F75"/>
    <w:rsid w:val="002E4437"/>
    <w:rsid w:val="002E5888"/>
    <w:rsid w:val="002F0D2A"/>
    <w:rsid w:val="002F1AF1"/>
    <w:rsid w:val="002F7ED9"/>
    <w:rsid w:val="00300E8E"/>
    <w:rsid w:val="003223FA"/>
    <w:rsid w:val="0032722D"/>
    <w:rsid w:val="00330F78"/>
    <w:rsid w:val="003411C1"/>
    <w:rsid w:val="003475C2"/>
    <w:rsid w:val="00372DFA"/>
    <w:rsid w:val="00381F3C"/>
    <w:rsid w:val="003875E5"/>
    <w:rsid w:val="00387A0B"/>
    <w:rsid w:val="00390D73"/>
    <w:rsid w:val="00391D96"/>
    <w:rsid w:val="00397C7B"/>
    <w:rsid w:val="003A400E"/>
    <w:rsid w:val="003A44C0"/>
    <w:rsid w:val="003A59BE"/>
    <w:rsid w:val="003B3394"/>
    <w:rsid w:val="003C1108"/>
    <w:rsid w:val="003C5A32"/>
    <w:rsid w:val="003D5EED"/>
    <w:rsid w:val="003E0E8C"/>
    <w:rsid w:val="003F10F8"/>
    <w:rsid w:val="003F1606"/>
    <w:rsid w:val="003F788C"/>
    <w:rsid w:val="004101AF"/>
    <w:rsid w:val="00422924"/>
    <w:rsid w:val="0042343A"/>
    <w:rsid w:val="00423D42"/>
    <w:rsid w:val="0042762B"/>
    <w:rsid w:val="00435A05"/>
    <w:rsid w:val="00437E44"/>
    <w:rsid w:val="00452740"/>
    <w:rsid w:val="00454A1F"/>
    <w:rsid w:val="00456442"/>
    <w:rsid w:val="004640A2"/>
    <w:rsid w:val="0047016A"/>
    <w:rsid w:val="00472B12"/>
    <w:rsid w:val="00484ED9"/>
    <w:rsid w:val="00494C25"/>
    <w:rsid w:val="004955FE"/>
    <w:rsid w:val="004C1128"/>
    <w:rsid w:val="004C1CFC"/>
    <w:rsid w:val="004E093F"/>
    <w:rsid w:val="004E5967"/>
    <w:rsid w:val="004F1648"/>
    <w:rsid w:val="004F1A41"/>
    <w:rsid w:val="004F1F80"/>
    <w:rsid w:val="004F37CC"/>
    <w:rsid w:val="004F6943"/>
    <w:rsid w:val="00500690"/>
    <w:rsid w:val="005115A3"/>
    <w:rsid w:val="00517FC4"/>
    <w:rsid w:val="00522F29"/>
    <w:rsid w:val="00531944"/>
    <w:rsid w:val="00543976"/>
    <w:rsid w:val="00544F75"/>
    <w:rsid w:val="0054675C"/>
    <w:rsid w:val="00551A70"/>
    <w:rsid w:val="00555CFF"/>
    <w:rsid w:val="00566C59"/>
    <w:rsid w:val="00586E88"/>
    <w:rsid w:val="00596502"/>
    <w:rsid w:val="005A41B6"/>
    <w:rsid w:val="005A4953"/>
    <w:rsid w:val="005D58E8"/>
    <w:rsid w:val="005E5BF0"/>
    <w:rsid w:val="005F497E"/>
    <w:rsid w:val="006073B6"/>
    <w:rsid w:val="00612A36"/>
    <w:rsid w:val="00635913"/>
    <w:rsid w:val="00646CA1"/>
    <w:rsid w:val="006609E3"/>
    <w:rsid w:val="0066316B"/>
    <w:rsid w:val="00667A6C"/>
    <w:rsid w:val="00683770"/>
    <w:rsid w:val="00686480"/>
    <w:rsid w:val="0069299C"/>
    <w:rsid w:val="006A1CDD"/>
    <w:rsid w:val="006C4168"/>
    <w:rsid w:val="006C488C"/>
    <w:rsid w:val="006C52C5"/>
    <w:rsid w:val="006C5E32"/>
    <w:rsid w:val="006D45A1"/>
    <w:rsid w:val="006E34C5"/>
    <w:rsid w:val="006F6AF6"/>
    <w:rsid w:val="007010BE"/>
    <w:rsid w:val="00701BEF"/>
    <w:rsid w:val="0070202C"/>
    <w:rsid w:val="007047A9"/>
    <w:rsid w:val="00710EB5"/>
    <w:rsid w:val="00713036"/>
    <w:rsid w:val="00721C6C"/>
    <w:rsid w:val="0072525B"/>
    <w:rsid w:val="007334FA"/>
    <w:rsid w:val="0074606A"/>
    <w:rsid w:val="007463F4"/>
    <w:rsid w:val="0075127E"/>
    <w:rsid w:val="007642E3"/>
    <w:rsid w:val="00773754"/>
    <w:rsid w:val="007823BE"/>
    <w:rsid w:val="007849A0"/>
    <w:rsid w:val="00785F21"/>
    <w:rsid w:val="0079333A"/>
    <w:rsid w:val="00794349"/>
    <w:rsid w:val="007B3851"/>
    <w:rsid w:val="007B6BF6"/>
    <w:rsid w:val="007C10C8"/>
    <w:rsid w:val="007D6294"/>
    <w:rsid w:val="007E262D"/>
    <w:rsid w:val="007F0857"/>
    <w:rsid w:val="0080311C"/>
    <w:rsid w:val="00814485"/>
    <w:rsid w:val="00816848"/>
    <w:rsid w:val="00821644"/>
    <w:rsid w:val="00823966"/>
    <w:rsid w:val="0082490D"/>
    <w:rsid w:val="008601DA"/>
    <w:rsid w:val="00860519"/>
    <w:rsid w:val="008638AD"/>
    <w:rsid w:val="00864547"/>
    <w:rsid w:val="00882D46"/>
    <w:rsid w:val="00886F4D"/>
    <w:rsid w:val="00892743"/>
    <w:rsid w:val="00894DE0"/>
    <w:rsid w:val="00896744"/>
    <w:rsid w:val="00897470"/>
    <w:rsid w:val="008C1272"/>
    <w:rsid w:val="008C4ADD"/>
    <w:rsid w:val="008D204B"/>
    <w:rsid w:val="008D41CA"/>
    <w:rsid w:val="008E4F5D"/>
    <w:rsid w:val="008E57EB"/>
    <w:rsid w:val="008F2F00"/>
    <w:rsid w:val="008F3EEE"/>
    <w:rsid w:val="009025BF"/>
    <w:rsid w:val="00905D64"/>
    <w:rsid w:val="00915CFC"/>
    <w:rsid w:val="009206BD"/>
    <w:rsid w:val="00921868"/>
    <w:rsid w:val="00931A0B"/>
    <w:rsid w:val="00944CAB"/>
    <w:rsid w:val="00950212"/>
    <w:rsid w:val="00952C57"/>
    <w:rsid w:val="00962DDF"/>
    <w:rsid w:val="00964F5C"/>
    <w:rsid w:val="00971AF8"/>
    <w:rsid w:val="00983265"/>
    <w:rsid w:val="00983E42"/>
    <w:rsid w:val="0099372D"/>
    <w:rsid w:val="009B42BB"/>
    <w:rsid w:val="009B7577"/>
    <w:rsid w:val="009D7DA0"/>
    <w:rsid w:val="009E0495"/>
    <w:rsid w:val="009E2780"/>
    <w:rsid w:val="009E3806"/>
    <w:rsid w:val="009E3AFA"/>
    <w:rsid w:val="00A21FAE"/>
    <w:rsid w:val="00A240D4"/>
    <w:rsid w:val="00A309AD"/>
    <w:rsid w:val="00A417A9"/>
    <w:rsid w:val="00A525AC"/>
    <w:rsid w:val="00A5709F"/>
    <w:rsid w:val="00A61A4D"/>
    <w:rsid w:val="00A62FC8"/>
    <w:rsid w:val="00A76B2F"/>
    <w:rsid w:val="00A80663"/>
    <w:rsid w:val="00A83292"/>
    <w:rsid w:val="00A84E32"/>
    <w:rsid w:val="00A95DCD"/>
    <w:rsid w:val="00AA210A"/>
    <w:rsid w:val="00AB0B47"/>
    <w:rsid w:val="00AB3651"/>
    <w:rsid w:val="00AC28CD"/>
    <w:rsid w:val="00AC30C2"/>
    <w:rsid w:val="00AC7722"/>
    <w:rsid w:val="00AD0B28"/>
    <w:rsid w:val="00AD5BB5"/>
    <w:rsid w:val="00AD7507"/>
    <w:rsid w:val="00AE0DFC"/>
    <w:rsid w:val="00AE7E83"/>
    <w:rsid w:val="00B0680B"/>
    <w:rsid w:val="00B073C4"/>
    <w:rsid w:val="00B239D0"/>
    <w:rsid w:val="00B24E9C"/>
    <w:rsid w:val="00B25690"/>
    <w:rsid w:val="00B27183"/>
    <w:rsid w:val="00B31F64"/>
    <w:rsid w:val="00B418EA"/>
    <w:rsid w:val="00B4403B"/>
    <w:rsid w:val="00B45DF2"/>
    <w:rsid w:val="00B50A93"/>
    <w:rsid w:val="00B67491"/>
    <w:rsid w:val="00B741C1"/>
    <w:rsid w:val="00B81584"/>
    <w:rsid w:val="00B826C3"/>
    <w:rsid w:val="00BB2CFE"/>
    <w:rsid w:val="00BC3456"/>
    <w:rsid w:val="00BC54C5"/>
    <w:rsid w:val="00BD31E0"/>
    <w:rsid w:val="00BD565C"/>
    <w:rsid w:val="00BD599F"/>
    <w:rsid w:val="00BD7D1A"/>
    <w:rsid w:val="00BE476A"/>
    <w:rsid w:val="00BF0F18"/>
    <w:rsid w:val="00BF1B57"/>
    <w:rsid w:val="00BF23ED"/>
    <w:rsid w:val="00C00E07"/>
    <w:rsid w:val="00C01EC9"/>
    <w:rsid w:val="00C03744"/>
    <w:rsid w:val="00C05792"/>
    <w:rsid w:val="00C145A7"/>
    <w:rsid w:val="00C1776C"/>
    <w:rsid w:val="00C201C6"/>
    <w:rsid w:val="00C239CD"/>
    <w:rsid w:val="00C24C48"/>
    <w:rsid w:val="00C35715"/>
    <w:rsid w:val="00C41F12"/>
    <w:rsid w:val="00C427D8"/>
    <w:rsid w:val="00C5058F"/>
    <w:rsid w:val="00C56B42"/>
    <w:rsid w:val="00C62356"/>
    <w:rsid w:val="00C642EC"/>
    <w:rsid w:val="00C742DD"/>
    <w:rsid w:val="00C80CCF"/>
    <w:rsid w:val="00C864D6"/>
    <w:rsid w:val="00C8683E"/>
    <w:rsid w:val="00C870D8"/>
    <w:rsid w:val="00CA6C54"/>
    <w:rsid w:val="00CB02B9"/>
    <w:rsid w:val="00CB4E3C"/>
    <w:rsid w:val="00CD20E2"/>
    <w:rsid w:val="00CE2E20"/>
    <w:rsid w:val="00CF0804"/>
    <w:rsid w:val="00CF115B"/>
    <w:rsid w:val="00CF28B4"/>
    <w:rsid w:val="00CF4C26"/>
    <w:rsid w:val="00D11ACE"/>
    <w:rsid w:val="00D16E06"/>
    <w:rsid w:val="00D22B16"/>
    <w:rsid w:val="00D254C3"/>
    <w:rsid w:val="00D33110"/>
    <w:rsid w:val="00D402E1"/>
    <w:rsid w:val="00D4363B"/>
    <w:rsid w:val="00D50CC5"/>
    <w:rsid w:val="00D51B98"/>
    <w:rsid w:val="00D531D4"/>
    <w:rsid w:val="00D82FA2"/>
    <w:rsid w:val="00DA46B5"/>
    <w:rsid w:val="00DC48FE"/>
    <w:rsid w:val="00DC7068"/>
    <w:rsid w:val="00DF7464"/>
    <w:rsid w:val="00E2284C"/>
    <w:rsid w:val="00E22FC0"/>
    <w:rsid w:val="00E23CBD"/>
    <w:rsid w:val="00E2495E"/>
    <w:rsid w:val="00E279CF"/>
    <w:rsid w:val="00E30BEE"/>
    <w:rsid w:val="00E47238"/>
    <w:rsid w:val="00E54CAA"/>
    <w:rsid w:val="00E65E63"/>
    <w:rsid w:val="00E739CD"/>
    <w:rsid w:val="00E82105"/>
    <w:rsid w:val="00E93455"/>
    <w:rsid w:val="00EA757C"/>
    <w:rsid w:val="00EB4A59"/>
    <w:rsid w:val="00EC6687"/>
    <w:rsid w:val="00ED0E10"/>
    <w:rsid w:val="00ED1101"/>
    <w:rsid w:val="00ED2C06"/>
    <w:rsid w:val="00ED47BD"/>
    <w:rsid w:val="00EE15FE"/>
    <w:rsid w:val="00EE4FD0"/>
    <w:rsid w:val="00F0298D"/>
    <w:rsid w:val="00F03A4D"/>
    <w:rsid w:val="00F061A5"/>
    <w:rsid w:val="00F07581"/>
    <w:rsid w:val="00F1401C"/>
    <w:rsid w:val="00F14B5B"/>
    <w:rsid w:val="00F21319"/>
    <w:rsid w:val="00F27641"/>
    <w:rsid w:val="00F4698F"/>
    <w:rsid w:val="00F4781F"/>
    <w:rsid w:val="00F507CB"/>
    <w:rsid w:val="00F55F49"/>
    <w:rsid w:val="00F56F83"/>
    <w:rsid w:val="00F63CA2"/>
    <w:rsid w:val="00F65184"/>
    <w:rsid w:val="00F67ABD"/>
    <w:rsid w:val="00F67C78"/>
    <w:rsid w:val="00F71810"/>
    <w:rsid w:val="00F74473"/>
    <w:rsid w:val="00F856AB"/>
    <w:rsid w:val="00F90CD5"/>
    <w:rsid w:val="00F943C7"/>
    <w:rsid w:val="00F95997"/>
    <w:rsid w:val="00FA2DB5"/>
    <w:rsid w:val="00FA504C"/>
    <w:rsid w:val="00FA6A79"/>
    <w:rsid w:val="00FB063A"/>
    <w:rsid w:val="00FB5F93"/>
    <w:rsid w:val="00FC4467"/>
    <w:rsid w:val="00FC7501"/>
    <w:rsid w:val="00FE0A83"/>
    <w:rsid w:val="00FE4DE1"/>
    <w:rsid w:val="00FE6EE7"/>
    <w:rsid w:val="00FF41F6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01CE61AA-106F-4C3C-9DDE-7D9BE9C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0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58A0-A376-464F-935F-3E233D55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Siti Nur Amnah Bte Amin</cp:lastModifiedBy>
  <cp:revision>303</cp:revision>
  <cp:lastPrinted>2019-10-24T07:06:00Z</cp:lastPrinted>
  <dcterms:created xsi:type="dcterms:W3CDTF">2016-06-26T23:51:00Z</dcterms:created>
  <dcterms:modified xsi:type="dcterms:W3CDTF">2020-05-20T00:29:00Z</dcterms:modified>
</cp:coreProperties>
</file>